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1A1AF" w14:textId="77777777" w:rsidR="00E62981" w:rsidRPr="00DD5E53" w:rsidRDefault="00E62981" w:rsidP="00E62981">
      <w:pPr>
        <w:jc w:val="center"/>
        <w:rPr>
          <w:b/>
          <w:bCs/>
          <w:sz w:val="28"/>
          <w:szCs w:val="28"/>
        </w:rPr>
      </w:pPr>
      <w:r w:rsidRPr="00DD5E53">
        <w:rPr>
          <w:b/>
          <w:bCs/>
          <w:sz w:val="28"/>
          <w:szCs w:val="28"/>
        </w:rPr>
        <w:t>ЛЕКЦИЯНЫҢ ҚЫСҚА СИПАТТАМАСЫ</w:t>
      </w:r>
    </w:p>
    <w:p w14:paraId="3A34950F" w14:textId="77777777" w:rsidR="00E62981" w:rsidRPr="00DD5E53" w:rsidRDefault="00E62981" w:rsidP="00E62981">
      <w:pPr>
        <w:rPr>
          <w:b/>
          <w:bCs/>
          <w:sz w:val="28"/>
          <w:szCs w:val="28"/>
        </w:rPr>
      </w:pPr>
    </w:p>
    <w:p w14:paraId="0186DFFD" w14:textId="58A7C52E" w:rsidR="00E62981" w:rsidRPr="00442F5D" w:rsidRDefault="00442F5D" w:rsidP="00E62981">
      <w:pPr>
        <w:rPr>
          <w:sz w:val="28"/>
          <w:szCs w:val="28"/>
          <w:lang w:val="kk-KZ"/>
        </w:rPr>
      </w:pPr>
      <w:r>
        <w:rPr>
          <w:b/>
          <w:bCs/>
          <w:sz w:val="28"/>
          <w:szCs w:val="28"/>
        </w:rPr>
        <w:t>№</w:t>
      </w:r>
      <w:r>
        <w:rPr>
          <w:b/>
          <w:bCs/>
          <w:sz w:val="28"/>
          <w:szCs w:val="28"/>
          <w:lang w:val="kk-KZ"/>
        </w:rPr>
        <w:t>2</w:t>
      </w:r>
      <w:r w:rsidR="00E62981" w:rsidRPr="00DD5E53">
        <w:rPr>
          <w:b/>
          <w:bCs/>
          <w:sz w:val="28"/>
          <w:szCs w:val="28"/>
        </w:rPr>
        <w:t xml:space="preserve"> дәріс: </w:t>
      </w:r>
      <w:r w:rsidRPr="00442F5D">
        <w:rPr>
          <w:sz w:val="28"/>
          <w:szCs w:val="28"/>
        </w:rPr>
        <w:t xml:space="preserve">Кристалл </w:t>
      </w:r>
      <w:r>
        <w:rPr>
          <w:sz w:val="28"/>
          <w:szCs w:val="28"/>
          <w:lang w:val="kk-KZ"/>
        </w:rPr>
        <w:t>құрылымы және кеңістік тор</w:t>
      </w:r>
    </w:p>
    <w:p w14:paraId="0C93926A" w14:textId="057FE704" w:rsidR="00614F47" w:rsidRPr="00614F47" w:rsidRDefault="00614F47" w:rsidP="00614F47">
      <w:pPr>
        <w:pStyle w:val="ad"/>
        <w:jc w:val="both"/>
        <w:rPr>
          <w:b/>
          <w:bCs/>
          <w:sz w:val="28"/>
          <w:szCs w:val="28"/>
          <w:lang w:val="kk-KZ"/>
        </w:rPr>
      </w:pPr>
      <w:r w:rsidRPr="00614F47">
        <w:rPr>
          <w:b/>
          <w:bCs/>
          <w:sz w:val="28"/>
          <w:szCs w:val="28"/>
        </w:rPr>
        <w:t>Дәріс мақсаты:</w:t>
      </w:r>
      <w:r>
        <w:rPr>
          <w:b/>
          <w:bCs/>
          <w:sz w:val="28"/>
          <w:szCs w:val="28"/>
          <w:lang w:val="kk-KZ"/>
        </w:rPr>
        <w:t xml:space="preserve"> </w:t>
      </w:r>
      <w:r w:rsidRPr="00614F47">
        <w:rPr>
          <w:bCs/>
          <w:sz w:val="28"/>
          <w:szCs w:val="28"/>
          <w:lang w:val="kk-KZ"/>
        </w:rPr>
        <w:t>к</w:t>
      </w:r>
      <w:r w:rsidRPr="00614F47">
        <w:rPr>
          <w:bCs/>
          <w:sz w:val="28"/>
          <w:szCs w:val="28"/>
        </w:rPr>
        <w:t>ристалл құрылымының және кеңістіктік тордың теориялық негіздерін түсіндіру, кристаллдағы атомдардың кеңістікте орналасу заңдылықтарын, симметрия элементтерін және трансляциялық периодтылық принциптерін ашып көрсету. Студенттерді кристалл торларының геометриялық моделдерімен, элементар ұяшық түрлерімен, жазық және кеңістіктік торлардың айырмашылығымен таныстыру. Сонымен қатар, кристаллографиялық координат жүйесін таңдау әдістерін, симметрия мен сингония ұғымдарын, сондай-ақ кеңістіктік торды кристалл құрылымымен байланыстыра талдаудың ғылыми-тәжірибелік негіздерін меңгерту</w:t>
      </w:r>
      <w:r w:rsidRPr="00614F47">
        <w:rPr>
          <w:bCs/>
          <w:sz w:val="28"/>
          <w:szCs w:val="28"/>
          <w:lang w:val="kk-KZ"/>
        </w:rPr>
        <w:t>.</w:t>
      </w:r>
    </w:p>
    <w:p w14:paraId="46194250" w14:textId="77777777" w:rsidR="00C96303" w:rsidRPr="00C96303" w:rsidRDefault="00C96303" w:rsidP="00C96303">
      <w:pPr>
        <w:pStyle w:val="ad"/>
        <w:rPr>
          <w:rStyle w:val="ac"/>
          <w:rFonts w:eastAsiaTheme="majorEastAsia"/>
          <w:color w:val="000000"/>
          <w:sz w:val="28"/>
          <w:szCs w:val="28"/>
        </w:rPr>
      </w:pPr>
      <w:r w:rsidRPr="00C96303">
        <w:rPr>
          <w:rStyle w:val="ac"/>
          <w:rFonts w:eastAsiaTheme="majorEastAsia"/>
          <w:color w:val="000000"/>
          <w:sz w:val="28"/>
          <w:szCs w:val="28"/>
        </w:rPr>
        <w:t>Кристалл құрылымы және кеңістіктік тор</w:t>
      </w:r>
    </w:p>
    <w:p w14:paraId="5211DBEA" w14:textId="77777777" w:rsidR="00C96303" w:rsidRPr="000B030D" w:rsidRDefault="00C96303" w:rsidP="00C96303">
      <w:pPr>
        <w:pStyle w:val="ad"/>
        <w:spacing w:after="0" w:afterAutospacing="0"/>
        <w:rPr>
          <w:rStyle w:val="ac"/>
          <w:rFonts w:eastAsiaTheme="majorEastAsia"/>
          <w:b w:val="0"/>
          <w:i/>
          <w:color w:val="000000"/>
          <w:sz w:val="28"/>
          <w:szCs w:val="28"/>
        </w:rPr>
      </w:pPr>
      <w:r w:rsidRPr="000B030D">
        <w:rPr>
          <w:rStyle w:val="ac"/>
          <w:rFonts w:eastAsiaTheme="majorEastAsia"/>
          <w:b w:val="0"/>
          <w:i/>
          <w:color w:val="000000"/>
          <w:sz w:val="28"/>
          <w:szCs w:val="28"/>
        </w:rPr>
        <w:t>1. Идеал және шынайы кристалдардың құрылымы</w:t>
      </w:r>
    </w:p>
    <w:p w14:paraId="72397582" w14:textId="13EA6CCC" w:rsidR="00C96303" w:rsidRPr="00C96303" w:rsidRDefault="00C96303" w:rsidP="00C96303">
      <w:pPr>
        <w:pStyle w:val="ad"/>
        <w:spacing w:before="0" w:beforeAutospacing="0"/>
        <w:ind w:firstLine="567"/>
        <w:jc w:val="both"/>
        <w:rPr>
          <w:rStyle w:val="ac"/>
          <w:rFonts w:eastAsiaTheme="majorEastAsia"/>
          <w:b w:val="0"/>
          <w:color w:val="000000"/>
          <w:sz w:val="28"/>
          <w:szCs w:val="28"/>
        </w:rPr>
      </w:pPr>
      <w:r>
        <w:rPr>
          <w:rStyle w:val="ac"/>
          <w:rFonts w:eastAsiaTheme="majorEastAsia"/>
          <w:b w:val="0"/>
          <w:color w:val="000000"/>
          <w:sz w:val="28"/>
          <w:szCs w:val="28"/>
        </w:rPr>
        <w:t xml:space="preserve">Кристалл денелер </w:t>
      </w:r>
      <w:r>
        <w:rPr>
          <w:rStyle w:val="ac"/>
          <w:rFonts w:eastAsiaTheme="majorEastAsia"/>
          <w:b w:val="0"/>
          <w:color w:val="000000"/>
          <w:sz w:val="28"/>
          <w:szCs w:val="28"/>
          <w:lang w:val="kk-KZ"/>
        </w:rPr>
        <w:t>-</w:t>
      </w:r>
      <w:r w:rsidRPr="00C96303">
        <w:rPr>
          <w:rStyle w:val="ac"/>
          <w:rFonts w:eastAsiaTheme="majorEastAsia"/>
          <w:b w:val="0"/>
          <w:color w:val="000000"/>
          <w:sz w:val="28"/>
          <w:szCs w:val="28"/>
        </w:rPr>
        <w:t xml:space="preserve"> атомдар, иондар немесе молекулалардың кеңістікте белгілі бір заңдылықпен орналасқан жүйелері. Шынайы кристаллдарда бөлшектердің реттелуі толық болмайды, себебі жылулық қозғалыс, энергия ауытқуы мен басқа да факторлар олардың идеал ретін аздап бұзады. Дегенмен теориялық тұрғыдан иде</w:t>
      </w:r>
      <w:r>
        <w:rPr>
          <w:rStyle w:val="ac"/>
          <w:rFonts w:eastAsiaTheme="majorEastAsia"/>
          <w:b w:val="0"/>
          <w:color w:val="000000"/>
          <w:sz w:val="28"/>
          <w:szCs w:val="28"/>
        </w:rPr>
        <w:t>ал кристалл ұғымы қолданылады</w:t>
      </w:r>
      <w:r>
        <w:rPr>
          <w:rStyle w:val="ac"/>
          <w:rFonts w:eastAsiaTheme="majorEastAsia"/>
          <w:b w:val="0"/>
          <w:color w:val="000000"/>
          <w:sz w:val="28"/>
          <w:szCs w:val="28"/>
          <w:lang w:val="kk-KZ"/>
        </w:rPr>
        <w:t xml:space="preserve"> - </w:t>
      </w:r>
      <w:r w:rsidRPr="00C96303">
        <w:rPr>
          <w:rStyle w:val="ac"/>
          <w:rFonts w:eastAsiaTheme="majorEastAsia"/>
          <w:b w:val="0"/>
          <w:color w:val="000000"/>
          <w:sz w:val="28"/>
          <w:szCs w:val="28"/>
        </w:rPr>
        <w:t>яғни барлық бөлшектер бірдей және параллель қатарлар бойымен шексіз орналасқан құрылым.</w:t>
      </w:r>
      <w:r>
        <w:rPr>
          <w:rStyle w:val="ac"/>
          <w:rFonts w:eastAsiaTheme="majorEastAsia"/>
          <w:b w:val="0"/>
          <w:color w:val="000000"/>
          <w:sz w:val="28"/>
          <w:szCs w:val="28"/>
          <w:lang w:val="kk-KZ"/>
        </w:rPr>
        <w:t xml:space="preserve"> </w:t>
      </w:r>
      <w:r w:rsidRPr="00C96303">
        <w:rPr>
          <w:rStyle w:val="ac"/>
          <w:rFonts w:eastAsiaTheme="majorEastAsia"/>
          <w:b w:val="0"/>
          <w:color w:val="000000"/>
          <w:sz w:val="28"/>
          <w:szCs w:val="28"/>
        </w:rPr>
        <w:t>Кристалл торындағы атомдар арасындағы орташа арақашықтық шамамен 0,1 нм, сондықтан бір м</w:t>
      </w:r>
      <w:r>
        <w:rPr>
          <w:rStyle w:val="ac"/>
          <w:rFonts w:eastAsiaTheme="majorEastAsia"/>
          <w:b w:val="0"/>
          <w:color w:val="000000"/>
          <w:sz w:val="28"/>
          <w:szCs w:val="28"/>
        </w:rPr>
        <w:t>иллиметрлік кристалда шамамен 1</w:t>
      </w:r>
      <w:r>
        <w:rPr>
          <w:rStyle w:val="ac"/>
          <w:rFonts w:eastAsiaTheme="majorEastAsia"/>
          <w:b w:val="0"/>
          <w:color w:val="000000"/>
          <w:sz w:val="28"/>
          <w:szCs w:val="28"/>
          <w:lang w:val="kk-KZ"/>
        </w:rPr>
        <w:t>0</w:t>
      </w:r>
      <w:r w:rsidRPr="00C96303">
        <w:rPr>
          <w:rStyle w:val="ac"/>
          <w:rFonts w:eastAsiaTheme="majorEastAsia"/>
          <w:b w:val="0"/>
          <w:color w:val="000000"/>
          <w:sz w:val="28"/>
          <w:szCs w:val="28"/>
          <w:vertAlign w:val="superscript"/>
          <w:lang w:val="kk-KZ"/>
        </w:rPr>
        <w:t>7</w:t>
      </w:r>
      <w:r w:rsidRPr="00C96303">
        <w:rPr>
          <w:rStyle w:val="ac"/>
          <w:rFonts w:eastAsiaTheme="majorEastAsia"/>
          <w:b w:val="0"/>
          <w:color w:val="000000"/>
          <w:sz w:val="28"/>
          <w:szCs w:val="28"/>
        </w:rPr>
        <w:t xml:space="preserve"> атом орналасады. Қатардағы бірдей нүктелер арасындағы ең қысқа қашықтық элементар (негізгі) трансляция немес</w:t>
      </w:r>
      <w:r>
        <w:rPr>
          <w:rStyle w:val="ac"/>
          <w:rFonts w:eastAsiaTheme="majorEastAsia"/>
          <w:b w:val="0"/>
          <w:color w:val="000000"/>
          <w:sz w:val="28"/>
          <w:szCs w:val="28"/>
        </w:rPr>
        <w:t>е ұқсастық периоды деп аталады.</w:t>
      </w:r>
      <w:r>
        <w:rPr>
          <w:rStyle w:val="ac"/>
          <w:rFonts w:eastAsiaTheme="majorEastAsia"/>
          <w:b w:val="0"/>
          <w:color w:val="000000"/>
          <w:sz w:val="28"/>
          <w:szCs w:val="28"/>
          <w:lang w:val="kk-KZ"/>
        </w:rPr>
        <w:t xml:space="preserve"> </w:t>
      </w:r>
      <w:r w:rsidRPr="00C96303">
        <w:rPr>
          <w:rStyle w:val="ac"/>
          <w:rFonts w:eastAsiaTheme="majorEastAsia"/>
          <w:b w:val="0"/>
          <w:color w:val="000000"/>
          <w:sz w:val="28"/>
          <w:szCs w:val="28"/>
        </w:rPr>
        <w:t>Кристалл торындағы әрбір нүкте трансляция арқылы шексіз қайталанады. Егер барлық нүктелер бірдей қашықтыққа ығыстырылса, жүйен</w:t>
      </w:r>
      <w:r>
        <w:rPr>
          <w:rStyle w:val="ac"/>
          <w:rFonts w:eastAsiaTheme="majorEastAsia"/>
          <w:b w:val="0"/>
          <w:color w:val="000000"/>
          <w:sz w:val="28"/>
          <w:szCs w:val="28"/>
        </w:rPr>
        <w:t xml:space="preserve">ің сыртқы түрі өзгермей қалады </w:t>
      </w:r>
      <w:r>
        <w:rPr>
          <w:rStyle w:val="ac"/>
          <w:rFonts w:eastAsiaTheme="majorEastAsia"/>
          <w:b w:val="0"/>
          <w:color w:val="000000"/>
          <w:sz w:val="28"/>
          <w:szCs w:val="28"/>
          <w:lang w:val="kk-KZ"/>
        </w:rPr>
        <w:t>-</w:t>
      </w:r>
      <w:r w:rsidRPr="00C96303">
        <w:rPr>
          <w:rStyle w:val="ac"/>
          <w:rFonts w:eastAsiaTheme="majorEastAsia"/>
          <w:b w:val="0"/>
          <w:color w:val="000000"/>
          <w:sz w:val="28"/>
          <w:szCs w:val="28"/>
        </w:rPr>
        <w:t xml:space="preserve"> бұл симметриялық түрлену деп аталады. Осылайша, кристалл құрылымы кеңістікте белгілі бір периодтылықпен қайталанып отырады</w:t>
      </w:r>
    </w:p>
    <w:p w14:paraId="1182D266" w14:textId="77777777" w:rsidR="00C96303" w:rsidRPr="000B030D" w:rsidRDefault="00C96303" w:rsidP="00C96303">
      <w:pPr>
        <w:pStyle w:val="ad"/>
        <w:spacing w:after="0" w:afterAutospacing="0"/>
        <w:rPr>
          <w:rStyle w:val="ac"/>
          <w:rFonts w:eastAsiaTheme="majorEastAsia"/>
          <w:b w:val="0"/>
          <w:i/>
          <w:color w:val="000000"/>
          <w:sz w:val="28"/>
          <w:szCs w:val="28"/>
        </w:rPr>
      </w:pPr>
      <w:r w:rsidRPr="000B030D">
        <w:rPr>
          <w:rStyle w:val="ac"/>
          <w:rFonts w:eastAsiaTheme="majorEastAsia"/>
          <w:b w:val="0"/>
          <w:i/>
          <w:color w:val="000000"/>
          <w:sz w:val="28"/>
          <w:szCs w:val="28"/>
        </w:rPr>
        <w:t>2. Жазық тор және оның сипаттамалары</w:t>
      </w:r>
    </w:p>
    <w:p w14:paraId="46896EF7" w14:textId="77777777" w:rsidR="00C96303" w:rsidRDefault="00C96303" w:rsidP="00C96303">
      <w:pPr>
        <w:pStyle w:val="ad"/>
        <w:spacing w:before="0" w:beforeAutospacing="0" w:after="0" w:afterAutospacing="0"/>
        <w:ind w:firstLine="567"/>
        <w:jc w:val="both"/>
        <w:rPr>
          <w:rStyle w:val="ac"/>
          <w:rFonts w:eastAsiaTheme="majorEastAsia"/>
          <w:b w:val="0"/>
          <w:color w:val="000000"/>
          <w:sz w:val="28"/>
          <w:szCs w:val="28"/>
        </w:rPr>
      </w:pPr>
      <w:r w:rsidRPr="00C96303">
        <w:rPr>
          <w:rStyle w:val="ac"/>
          <w:rFonts w:eastAsiaTheme="majorEastAsia"/>
          <w:b w:val="0"/>
          <w:color w:val="000000"/>
          <w:sz w:val="28"/>
          <w:szCs w:val="28"/>
        </w:rPr>
        <w:t>Екі өлшемді кеңістіктегі атомдардың орналасу заңдылығын түсіндіру үшін жазық тор ұғымы қолданылады. Трансляцияның екі бағыты (a және b векторлары) арқылы жазықтықта нүктелердің периодты қайталануы жүреді. Бұл нүктелердің жиынтығы жазық тор деп аталады.</w:t>
      </w:r>
      <w:r>
        <w:rPr>
          <w:rStyle w:val="ac"/>
          <w:rFonts w:eastAsiaTheme="majorEastAsia"/>
          <w:b w:val="0"/>
          <w:color w:val="000000"/>
          <w:sz w:val="28"/>
          <w:szCs w:val="28"/>
          <w:lang w:val="kk-KZ"/>
        </w:rPr>
        <w:t xml:space="preserve"> </w:t>
      </w:r>
      <w:r w:rsidRPr="00C96303">
        <w:rPr>
          <w:rStyle w:val="ac"/>
          <w:rFonts w:eastAsiaTheme="majorEastAsia"/>
          <w:b w:val="0"/>
          <w:color w:val="000000"/>
          <w:sz w:val="28"/>
          <w:szCs w:val="28"/>
        </w:rPr>
        <w:t>Тордың әрбір ұяшығы элементар ұяшық деп аталады. Ол параллелограмм түрінде болып, бүкіл жазықтықты ешбір саңылаусыз толтырады. Элементар ұяшықты таңдау ке</w:t>
      </w:r>
      <w:r>
        <w:rPr>
          <w:rStyle w:val="ac"/>
          <w:rFonts w:eastAsiaTheme="majorEastAsia"/>
          <w:b w:val="0"/>
          <w:color w:val="000000"/>
          <w:sz w:val="28"/>
          <w:szCs w:val="28"/>
        </w:rPr>
        <w:t>зінде келесі талаптар қойылады:</w:t>
      </w:r>
    </w:p>
    <w:p w14:paraId="5602B2B6" w14:textId="77777777" w:rsidR="00C96303" w:rsidRDefault="00C96303" w:rsidP="00C96303">
      <w:pPr>
        <w:pStyle w:val="ad"/>
        <w:numPr>
          <w:ilvl w:val="0"/>
          <w:numId w:val="15"/>
        </w:numPr>
        <w:spacing w:before="0" w:beforeAutospacing="0" w:after="0" w:afterAutospacing="0"/>
        <w:jc w:val="both"/>
        <w:rPr>
          <w:rStyle w:val="ac"/>
          <w:rFonts w:eastAsiaTheme="majorEastAsia"/>
          <w:b w:val="0"/>
          <w:color w:val="000000"/>
          <w:sz w:val="28"/>
          <w:szCs w:val="28"/>
        </w:rPr>
      </w:pPr>
      <w:r w:rsidRPr="00C96303">
        <w:rPr>
          <w:rStyle w:val="ac"/>
          <w:rFonts w:eastAsiaTheme="majorEastAsia"/>
          <w:b w:val="0"/>
          <w:color w:val="000000"/>
          <w:sz w:val="28"/>
          <w:szCs w:val="28"/>
        </w:rPr>
        <w:t>Тор симметриясын ең жақсы көрсететін болуы керек;</w:t>
      </w:r>
    </w:p>
    <w:p w14:paraId="5401F8B5" w14:textId="77777777" w:rsidR="00C96303" w:rsidRDefault="00C96303" w:rsidP="00C96303">
      <w:pPr>
        <w:pStyle w:val="ad"/>
        <w:numPr>
          <w:ilvl w:val="0"/>
          <w:numId w:val="15"/>
        </w:numPr>
        <w:spacing w:before="0" w:beforeAutospacing="0" w:after="0" w:afterAutospacing="0"/>
        <w:jc w:val="both"/>
        <w:rPr>
          <w:rStyle w:val="ac"/>
          <w:rFonts w:eastAsiaTheme="majorEastAsia"/>
          <w:b w:val="0"/>
          <w:color w:val="000000"/>
          <w:sz w:val="28"/>
          <w:szCs w:val="28"/>
        </w:rPr>
      </w:pPr>
      <w:r w:rsidRPr="00C96303">
        <w:rPr>
          <w:rStyle w:val="ac"/>
          <w:rFonts w:eastAsiaTheme="majorEastAsia"/>
          <w:b w:val="0"/>
          <w:color w:val="000000"/>
          <w:sz w:val="28"/>
          <w:szCs w:val="28"/>
        </w:rPr>
        <w:lastRenderedPageBreak/>
        <w:t>Мүмкіндігінше тік бұрышты пішінге ие болғаны жөн;</w:t>
      </w:r>
    </w:p>
    <w:p w14:paraId="5893A611" w14:textId="77777777" w:rsidR="00C96303" w:rsidRDefault="00C96303" w:rsidP="00C96303">
      <w:pPr>
        <w:pStyle w:val="ad"/>
        <w:numPr>
          <w:ilvl w:val="0"/>
          <w:numId w:val="15"/>
        </w:numPr>
        <w:spacing w:before="0" w:beforeAutospacing="0" w:after="0" w:afterAutospacing="0"/>
        <w:jc w:val="both"/>
        <w:rPr>
          <w:rStyle w:val="ac"/>
          <w:rFonts w:eastAsiaTheme="majorEastAsia"/>
          <w:b w:val="0"/>
          <w:color w:val="000000"/>
          <w:sz w:val="28"/>
          <w:szCs w:val="28"/>
        </w:rPr>
      </w:pPr>
      <w:r w:rsidRPr="00C96303">
        <w:rPr>
          <w:rStyle w:val="ac"/>
          <w:rFonts w:eastAsiaTheme="majorEastAsia"/>
          <w:b w:val="0"/>
          <w:color w:val="000000"/>
          <w:sz w:val="28"/>
          <w:szCs w:val="28"/>
        </w:rPr>
        <w:t>Ең аз ауданмен сипатталуы тиіс.</w:t>
      </w:r>
    </w:p>
    <w:p w14:paraId="526095BC" w14:textId="28CFE804" w:rsidR="00C96303" w:rsidRDefault="00C96303" w:rsidP="00C96303">
      <w:pPr>
        <w:pStyle w:val="ad"/>
        <w:spacing w:before="0" w:beforeAutospacing="0" w:after="0" w:afterAutospacing="0"/>
        <w:ind w:firstLine="567"/>
        <w:jc w:val="both"/>
        <w:rPr>
          <w:rStyle w:val="ac"/>
          <w:rFonts w:eastAsiaTheme="majorEastAsia"/>
          <w:b w:val="0"/>
          <w:color w:val="000000"/>
          <w:sz w:val="28"/>
          <w:szCs w:val="28"/>
          <w:lang w:val="kk-KZ"/>
        </w:rPr>
      </w:pPr>
      <w:r w:rsidRPr="00C96303">
        <w:rPr>
          <w:rStyle w:val="ac"/>
          <w:rFonts w:eastAsiaTheme="majorEastAsia"/>
          <w:b w:val="0"/>
          <w:color w:val="000000"/>
          <w:sz w:val="28"/>
          <w:szCs w:val="28"/>
        </w:rPr>
        <w:t>Егер элементар ұяшықтың ішінде артық түйін болмаса, ол примитивті ұяшық деп аталады. Мұндай ұяшықтың бір бұрышындағы түйін бір мезгілде төрт ұяшыққа ортақ болады, сондықтан бір ұяшыққа дәл бір түйін келеді. Бірлік ауданға шаққандағы түйін саны ретикулярлық тығыздық деп аталады</w:t>
      </w:r>
      <w:r w:rsidR="000B030D">
        <w:rPr>
          <w:rStyle w:val="ac"/>
          <w:rFonts w:eastAsiaTheme="majorEastAsia"/>
          <w:b w:val="0"/>
          <w:color w:val="000000"/>
          <w:sz w:val="28"/>
          <w:szCs w:val="28"/>
          <w:lang w:val="kk-KZ"/>
        </w:rPr>
        <w:t>.</w:t>
      </w:r>
    </w:p>
    <w:p w14:paraId="4B04A26A" w14:textId="5564CD78" w:rsidR="000B030D" w:rsidRDefault="005B23C1" w:rsidP="005B23C1">
      <w:pPr>
        <w:pStyle w:val="ad"/>
        <w:spacing w:before="0" w:beforeAutospacing="0" w:after="0" w:afterAutospacing="0"/>
        <w:ind w:firstLine="567"/>
        <w:jc w:val="center"/>
        <w:rPr>
          <w:rStyle w:val="ac"/>
          <w:rFonts w:eastAsiaTheme="majorEastAsia"/>
          <w:b w:val="0"/>
          <w:color w:val="000000"/>
          <w:sz w:val="28"/>
          <w:szCs w:val="28"/>
          <w:lang w:val="kk-KZ"/>
        </w:rPr>
      </w:pPr>
      <w:r w:rsidRPr="005B23C1">
        <w:rPr>
          <w:rStyle w:val="ac"/>
          <w:rFonts w:eastAsiaTheme="majorEastAsia"/>
          <w:b w:val="0"/>
          <w:color w:val="000000"/>
          <w:sz w:val="28"/>
          <w:szCs w:val="28"/>
          <w:lang w:val="kk-KZ"/>
        </w:rPr>
        <w:drawing>
          <wp:inline distT="0" distB="0" distL="0" distR="0" wp14:anchorId="172B62D1" wp14:editId="767AA6D1">
            <wp:extent cx="3477110" cy="3353268"/>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77110" cy="3353268"/>
                    </a:xfrm>
                    <a:prstGeom prst="rect">
                      <a:avLst/>
                    </a:prstGeom>
                  </pic:spPr>
                </pic:pic>
              </a:graphicData>
            </a:graphic>
          </wp:inline>
        </w:drawing>
      </w:r>
    </w:p>
    <w:p w14:paraId="5A5E9749" w14:textId="1056AA74" w:rsidR="005B23C1" w:rsidRDefault="00F77849" w:rsidP="005B23C1">
      <w:pPr>
        <w:pStyle w:val="ad"/>
        <w:spacing w:before="0" w:beforeAutospacing="0" w:after="0" w:afterAutospacing="0"/>
        <w:ind w:firstLine="567"/>
        <w:jc w:val="center"/>
        <w:rPr>
          <w:rStyle w:val="ac"/>
          <w:rFonts w:eastAsiaTheme="majorEastAsia"/>
          <w:b w:val="0"/>
          <w:color w:val="000000"/>
          <w:sz w:val="28"/>
          <w:szCs w:val="28"/>
          <w:lang w:val="kk-KZ"/>
        </w:rPr>
      </w:pPr>
      <w:r>
        <w:rPr>
          <w:rStyle w:val="ac"/>
          <w:rFonts w:eastAsiaTheme="majorEastAsia"/>
          <w:b w:val="0"/>
          <w:color w:val="000000"/>
          <w:sz w:val="28"/>
          <w:szCs w:val="28"/>
          <w:lang w:val="kk-KZ"/>
        </w:rPr>
        <w:t>1-сурет.</w:t>
      </w:r>
      <w:r w:rsidR="005B23C1">
        <w:rPr>
          <w:rStyle w:val="ac"/>
          <w:rFonts w:eastAsiaTheme="majorEastAsia"/>
          <w:b w:val="0"/>
          <w:color w:val="000000"/>
          <w:sz w:val="28"/>
          <w:szCs w:val="28"/>
          <w:lang w:val="kk-KZ"/>
        </w:rPr>
        <w:t xml:space="preserve"> </w:t>
      </w:r>
      <w:r w:rsidR="005B23C1" w:rsidRPr="005B23C1">
        <w:rPr>
          <w:rFonts w:eastAsiaTheme="majorEastAsia"/>
          <w:bCs/>
          <w:color w:val="000000"/>
          <w:sz w:val="28"/>
          <w:szCs w:val="28"/>
        </w:rPr>
        <w:t>Жaзық</w:t>
      </w:r>
      <w:r w:rsidR="005B23C1">
        <w:rPr>
          <w:rFonts w:eastAsiaTheme="majorEastAsia"/>
          <w:bCs/>
          <w:color w:val="000000"/>
          <w:sz w:val="28"/>
          <w:szCs w:val="28"/>
        </w:rPr>
        <w:t xml:space="preserve"> тор: a </w:t>
      </w:r>
      <w:r w:rsidR="005B23C1" w:rsidRPr="005B23C1">
        <w:rPr>
          <w:rFonts w:eastAsiaTheme="majorEastAsia"/>
          <w:bCs/>
          <w:color w:val="000000"/>
          <w:sz w:val="28"/>
          <w:szCs w:val="28"/>
          <w:lang w:val="kk-KZ"/>
        </w:rPr>
        <w:t>-</w:t>
      </w:r>
      <w:r w:rsidR="005B23C1" w:rsidRPr="005B23C1">
        <w:rPr>
          <w:rFonts w:eastAsiaTheme="majorEastAsia"/>
          <w:bCs/>
          <w:color w:val="000000"/>
          <w:sz w:val="28"/>
          <w:szCs w:val="28"/>
        </w:rPr>
        <w:t xml:space="preserve"> әр</w:t>
      </w:r>
      <w:r w:rsidR="005B23C1">
        <w:rPr>
          <w:rFonts w:eastAsiaTheme="majorEastAsia"/>
          <w:bCs/>
          <w:color w:val="000000"/>
          <w:sz w:val="28"/>
          <w:szCs w:val="28"/>
        </w:rPr>
        <w:t xml:space="preserve"> түрлі негізгі трaнсляция; ә </w:t>
      </w:r>
      <w:r w:rsidR="005B23C1" w:rsidRPr="005B23C1">
        <w:rPr>
          <w:rFonts w:eastAsiaTheme="majorEastAsia"/>
          <w:bCs/>
          <w:color w:val="000000"/>
          <w:sz w:val="28"/>
          <w:szCs w:val="28"/>
          <w:lang w:val="kk-KZ"/>
        </w:rPr>
        <w:t>-</w:t>
      </w:r>
      <w:r w:rsidR="005B23C1">
        <w:rPr>
          <w:rFonts w:eastAsiaTheme="majorEastAsia"/>
          <w:bCs/>
          <w:color w:val="000000"/>
          <w:sz w:val="28"/>
          <w:szCs w:val="28"/>
        </w:rPr>
        <w:t xml:space="preserve"> әр түрлі элементaрлы ұяшық; б </w:t>
      </w:r>
      <w:r w:rsidR="005B23C1" w:rsidRPr="005B23C1">
        <w:rPr>
          <w:rFonts w:eastAsiaTheme="majorEastAsia"/>
          <w:bCs/>
          <w:color w:val="000000"/>
          <w:sz w:val="28"/>
          <w:szCs w:val="28"/>
          <w:lang w:val="kk-KZ"/>
        </w:rPr>
        <w:t>-</w:t>
      </w:r>
      <w:r w:rsidR="005B23C1" w:rsidRPr="005B23C1">
        <w:rPr>
          <w:rFonts w:eastAsiaTheme="majorEastAsia"/>
          <w:bCs/>
          <w:color w:val="000000"/>
          <w:sz w:val="28"/>
          <w:szCs w:val="28"/>
        </w:rPr>
        <w:t xml:space="preserve"> екі қысқa трaнсляциядa тұрғызылғaн және тор симметриясы жaқсы көрсетілген примитивті элементaрлы ұяшық</w:t>
      </w:r>
    </w:p>
    <w:p w14:paraId="79DEB2FE" w14:textId="77777777" w:rsidR="005B23C1" w:rsidRPr="000B030D" w:rsidRDefault="005B23C1" w:rsidP="005B23C1">
      <w:pPr>
        <w:pStyle w:val="ad"/>
        <w:spacing w:before="0" w:beforeAutospacing="0" w:after="0" w:afterAutospacing="0"/>
        <w:ind w:firstLine="567"/>
        <w:jc w:val="center"/>
        <w:rPr>
          <w:rStyle w:val="ac"/>
          <w:rFonts w:eastAsiaTheme="majorEastAsia"/>
          <w:b w:val="0"/>
          <w:color w:val="000000"/>
          <w:sz w:val="28"/>
          <w:szCs w:val="28"/>
          <w:lang w:val="kk-KZ"/>
        </w:rPr>
      </w:pPr>
    </w:p>
    <w:p w14:paraId="6F1B58A9" w14:textId="77777777" w:rsidR="00C96303" w:rsidRPr="000B030D" w:rsidRDefault="00C96303" w:rsidP="000B030D">
      <w:pPr>
        <w:pStyle w:val="ad"/>
        <w:spacing w:before="0" w:beforeAutospacing="0" w:after="0" w:afterAutospacing="0"/>
        <w:rPr>
          <w:rStyle w:val="ac"/>
          <w:rFonts w:eastAsiaTheme="majorEastAsia"/>
          <w:b w:val="0"/>
          <w:i/>
          <w:color w:val="000000"/>
          <w:sz w:val="28"/>
          <w:szCs w:val="28"/>
        </w:rPr>
      </w:pPr>
      <w:r w:rsidRPr="000B030D">
        <w:rPr>
          <w:rStyle w:val="ac"/>
          <w:rFonts w:eastAsiaTheme="majorEastAsia"/>
          <w:b w:val="0"/>
          <w:i/>
          <w:color w:val="000000"/>
          <w:sz w:val="28"/>
          <w:szCs w:val="28"/>
        </w:rPr>
        <w:t>3. Кеңістіктік тордың анықтамасы мен құрылымы</w:t>
      </w:r>
    </w:p>
    <w:p w14:paraId="73CF3613" w14:textId="474B6D16" w:rsidR="00C96303" w:rsidRDefault="00C96303" w:rsidP="000B030D">
      <w:pPr>
        <w:pStyle w:val="ad"/>
        <w:spacing w:before="0" w:beforeAutospacing="0" w:after="0" w:afterAutospacing="0"/>
        <w:ind w:firstLine="567"/>
        <w:jc w:val="both"/>
        <w:rPr>
          <w:rStyle w:val="ac"/>
          <w:rFonts w:eastAsiaTheme="majorEastAsia"/>
          <w:b w:val="0"/>
          <w:color w:val="000000"/>
          <w:sz w:val="28"/>
          <w:szCs w:val="28"/>
        </w:rPr>
      </w:pPr>
      <w:r w:rsidRPr="00C96303">
        <w:rPr>
          <w:rStyle w:val="ac"/>
          <w:rFonts w:eastAsiaTheme="majorEastAsia"/>
          <w:b w:val="0"/>
          <w:color w:val="000000"/>
          <w:sz w:val="28"/>
          <w:szCs w:val="28"/>
        </w:rPr>
        <w:t>Егер жазық торды кеңістікке кеңейтсек және үш өзара компланарлы емес (бір жазықтықта жатпайтын) элементар трансляциялар (a, b, c) енгізсек, онда үш өлшемді кеңістіктік</w:t>
      </w:r>
      <w:r w:rsidR="000B030D">
        <w:rPr>
          <w:rStyle w:val="ac"/>
          <w:rFonts w:eastAsiaTheme="majorEastAsia"/>
          <w:b w:val="0"/>
          <w:color w:val="000000"/>
          <w:sz w:val="28"/>
          <w:szCs w:val="28"/>
        </w:rPr>
        <w:t xml:space="preserve"> тор алынады. Кеңістіктік тор </w:t>
      </w:r>
      <w:r w:rsidR="000B030D">
        <w:rPr>
          <w:rStyle w:val="ac"/>
          <w:rFonts w:eastAsiaTheme="majorEastAsia"/>
          <w:b w:val="0"/>
          <w:color w:val="000000"/>
          <w:sz w:val="28"/>
          <w:szCs w:val="28"/>
          <w:lang w:val="kk-KZ"/>
        </w:rPr>
        <w:t>-</w:t>
      </w:r>
      <w:r w:rsidRPr="00C96303">
        <w:rPr>
          <w:rStyle w:val="ac"/>
          <w:rFonts w:eastAsiaTheme="majorEastAsia"/>
          <w:b w:val="0"/>
          <w:color w:val="000000"/>
          <w:sz w:val="28"/>
          <w:szCs w:val="28"/>
        </w:rPr>
        <w:t>атомдардың кеңістікте периодты орналасу жүйесін сипаттайтын геометриялық модель.</w:t>
      </w:r>
      <w:r w:rsidR="000B030D">
        <w:rPr>
          <w:rStyle w:val="ac"/>
          <w:rFonts w:eastAsiaTheme="majorEastAsia"/>
          <w:b w:val="0"/>
          <w:color w:val="000000"/>
          <w:sz w:val="28"/>
          <w:szCs w:val="28"/>
          <w:lang w:val="kk-KZ"/>
        </w:rPr>
        <w:t xml:space="preserve"> </w:t>
      </w:r>
      <w:r w:rsidRPr="00C96303">
        <w:rPr>
          <w:rStyle w:val="ac"/>
          <w:rFonts w:eastAsiaTheme="majorEastAsia"/>
          <w:b w:val="0"/>
          <w:color w:val="000000"/>
          <w:sz w:val="28"/>
          <w:szCs w:val="28"/>
        </w:rPr>
        <w:t>Үш негізгі трансляция (a, b, c) негізінде салынған параллелепипед элементар параллелепипед немесе элементар ұяшық деп аталады. Мұндай ұяшықтардың жиынтығы бүкіл кеңістікті толтырады.</w:t>
      </w:r>
    </w:p>
    <w:p w14:paraId="2AAD6FCB" w14:textId="77777777" w:rsidR="000B030D" w:rsidRPr="00C96303" w:rsidRDefault="000B030D" w:rsidP="000B030D">
      <w:pPr>
        <w:pStyle w:val="ad"/>
        <w:spacing w:before="0" w:beforeAutospacing="0" w:after="0" w:afterAutospacing="0"/>
        <w:ind w:firstLine="567"/>
        <w:jc w:val="both"/>
        <w:rPr>
          <w:rStyle w:val="ac"/>
          <w:rFonts w:eastAsiaTheme="majorEastAsia"/>
          <w:b w:val="0"/>
          <w:color w:val="000000"/>
          <w:sz w:val="28"/>
          <w:szCs w:val="28"/>
        </w:rPr>
      </w:pPr>
    </w:p>
    <w:p w14:paraId="7CC8F647" w14:textId="77777777" w:rsidR="00C96303" w:rsidRPr="00C96303" w:rsidRDefault="00C96303" w:rsidP="000B030D">
      <w:pPr>
        <w:pStyle w:val="ad"/>
        <w:spacing w:before="0" w:beforeAutospacing="0" w:after="0" w:afterAutospacing="0"/>
        <w:ind w:firstLine="567"/>
        <w:rPr>
          <w:rStyle w:val="ac"/>
          <w:rFonts w:eastAsiaTheme="majorEastAsia"/>
          <w:b w:val="0"/>
          <w:color w:val="000000"/>
          <w:sz w:val="28"/>
          <w:szCs w:val="28"/>
        </w:rPr>
      </w:pPr>
      <w:r w:rsidRPr="00C96303">
        <w:rPr>
          <w:rStyle w:val="ac"/>
          <w:rFonts w:eastAsiaTheme="majorEastAsia"/>
          <w:b w:val="0"/>
          <w:color w:val="000000"/>
          <w:sz w:val="28"/>
          <w:szCs w:val="28"/>
        </w:rPr>
        <w:t>Кеңістіктік торды үш түрлі жолмен анықтауға болады:</w:t>
      </w:r>
    </w:p>
    <w:p w14:paraId="5753DA85" w14:textId="33A4D1B7" w:rsidR="00C96303" w:rsidRPr="00C96303" w:rsidRDefault="000B030D" w:rsidP="000B030D">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00C96303" w:rsidRPr="00C96303">
        <w:rPr>
          <w:rStyle w:val="ac"/>
          <w:rFonts w:eastAsiaTheme="majorEastAsia"/>
          <w:b w:val="0"/>
          <w:color w:val="000000"/>
          <w:sz w:val="28"/>
          <w:szCs w:val="28"/>
        </w:rPr>
        <w:t>Компланарлы емес үш трансляция жиыны ретінде (трансляциялық топ);</w:t>
      </w:r>
    </w:p>
    <w:p w14:paraId="734B3880" w14:textId="550E2276" w:rsidR="00C96303" w:rsidRPr="00C96303" w:rsidRDefault="000B030D" w:rsidP="000B030D">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00C96303" w:rsidRPr="00C96303">
        <w:rPr>
          <w:rStyle w:val="ac"/>
          <w:rFonts w:eastAsiaTheme="majorEastAsia"/>
          <w:b w:val="0"/>
          <w:color w:val="000000"/>
          <w:sz w:val="28"/>
          <w:szCs w:val="28"/>
        </w:rPr>
        <w:t>Үш трансляция арқылы өзара түрленетін эквивалентті түйіндер жиыны ретінде;</w:t>
      </w:r>
    </w:p>
    <w:p w14:paraId="78010C13" w14:textId="77777777" w:rsidR="000B030D" w:rsidRDefault="000B030D" w:rsidP="000B030D">
      <w:pPr>
        <w:pStyle w:val="ad"/>
        <w:spacing w:before="0" w:beforeAutospacing="0" w:after="0" w:afterAutospacing="0"/>
        <w:ind w:firstLine="567"/>
        <w:jc w:val="both"/>
        <w:rPr>
          <w:rStyle w:val="ac"/>
          <w:rFonts w:eastAsiaTheme="majorEastAsia"/>
          <w:b w:val="0"/>
          <w:color w:val="000000"/>
          <w:sz w:val="28"/>
          <w:szCs w:val="28"/>
          <w:lang w:val="kk-KZ"/>
        </w:rPr>
      </w:pPr>
      <w:r>
        <w:rPr>
          <w:rStyle w:val="ac"/>
          <w:rFonts w:eastAsiaTheme="majorEastAsia"/>
          <w:b w:val="0"/>
          <w:color w:val="000000"/>
          <w:sz w:val="28"/>
          <w:szCs w:val="28"/>
          <w:lang w:val="kk-KZ"/>
        </w:rPr>
        <w:lastRenderedPageBreak/>
        <w:t>-</w:t>
      </w:r>
      <w:r w:rsidR="00C96303" w:rsidRPr="00C96303">
        <w:rPr>
          <w:rStyle w:val="ac"/>
          <w:rFonts w:eastAsiaTheme="majorEastAsia"/>
          <w:b w:val="0"/>
          <w:color w:val="000000"/>
          <w:sz w:val="28"/>
          <w:szCs w:val="28"/>
        </w:rPr>
        <w:t>Кеңістікті тығыз толтыратын бірдей параллелепипедтер жүйесі ретінде.</w:t>
      </w:r>
      <w:r>
        <w:rPr>
          <w:rStyle w:val="ac"/>
          <w:rFonts w:eastAsiaTheme="majorEastAsia"/>
          <w:b w:val="0"/>
          <w:color w:val="000000"/>
          <w:sz w:val="28"/>
          <w:szCs w:val="28"/>
          <w:lang w:val="kk-KZ"/>
        </w:rPr>
        <w:t xml:space="preserve"> </w:t>
      </w:r>
    </w:p>
    <w:p w14:paraId="3DD0D1E2" w14:textId="77777777" w:rsidR="000B030D" w:rsidRDefault="000B030D" w:rsidP="000B030D">
      <w:pPr>
        <w:pStyle w:val="ad"/>
        <w:spacing w:before="0" w:beforeAutospacing="0" w:after="0" w:afterAutospacing="0"/>
        <w:jc w:val="both"/>
        <w:rPr>
          <w:rStyle w:val="ac"/>
          <w:rFonts w:eastAsiaTheme="majorEastAsia"/>
          <w:b w:val="0"/>
          <w:color w:val="000000"/>
          <w:sz w:val="28"/>
          <w:szCs w:val="28"/>
          <w:lang w:val="kk-KZ"/>
        </w:rPr>
      </w:pPr>
    </w:p>
    <w:p w14:paraId="61288604" w14:textId="5B393C72" w:rsidR="00C96303" w:rsidRDefault="00C96303" w:rsidP="000B030D">
      <w:pPr>
        <w:pStyle w:val="ad"/>
        <w:spacing w:before="0" w:beforeAutospacing="0" w:after="0" w:afterAutospacing="0"/>
        <w:ind w:firstLine="567"/>
        <w:jc w:val="both"/>
        <w:rPr>
          <w:rStyle w:val="ac"/>
          <w:rFonts w:eastAsiaTheme="majorEastAsia"/>
          <w:b w:val="0"/>
          <w:color w:val="000000"/>
          <w:sz w:val="28"/>
          <w:szCs w:val="28"/>
          <w:lang w:val="kk-KZ"/>
        </w:rPr>
      </w:pPr>
      <w:r w:rsidRPr="00C96303">
        <w:rPr>
          <w:rStyle w:val="ac"/>
          <w:rFonts w:eastAsiaTheme="majorEastAsia"/>
          <w:b w:val="0"/>
          <w:color w:val="000000"/>
          <w:sz w:val="28"/>
          <w:szCs w:val="28"/>
        </w:rPr>
        <w:t>Элементар ұяшықтың өлшемдері (a,</w:t>
      </w:r>
      <w:r w:rsidR="000B030D">
        <w:rPr>
          <w:rStyle w:val="ac"/>
          <w:rFonts w:eastAsiaTheme="majorEastAsia"/>
          <w:b w:val="0"/>
          <w:color w:val="000000"/>
          <w:sz w:val="28"/>
          <w:szCs w:val="28"/>
        </w:rPr>
        <w:t xml:space="preserve"> b, c) және бұрыштары (α, β, γ)</w:t>
      </w:r>
      <w:r w:rsidR="000B030D">
        <w:rPr>
          <w:rStyle w:val="ac"/>
          <w:rFonts w:eastAsiaTheme="majorEastAsia"/>
          <w:b w:val="0"/>
          <w:color w:val="000000"/>
          <w:sz w:val="28"/>
          <w:szCs w:val="28"/>
          <w:lang w:val="kk-KZ"/>
        </w:rPr>
        <w:t xml:space="preserve"> </w:t>
      </w:r>
      <w:r w:rsidRPr="00C96303">
        <w:rPr>
          <w:rStyle w:val="ac"/>
          <w:rFonts w:eastAsiaTheme="majorEastAsia"/>
          <w:b w:val="0"/>
          <w:color w:val="000000"/>
          <w:sz w:val="28"/>
          <w:szCs w:val="28"/>
        </w:rPr>
        <w:t>кристаллографиялық координат жүйесінің негізін құрайды</w:t>
      </w:r>
      <w:r w:rsidR="000B030D">
        <w:rPr>
          <w:rStyle w:val="ac"/>
          <w:rFonts w:eastAsiaTheme="majorEastAsia"/>
          <w:b w:val="0"/>
          <w:color w:val="000000"/>
          <w:sz w:val="28"/>
          <w:szCs w:val="28"/>
          <w:lang w:val="kk-KZ"/>
        </w:rPr>
        <w:t>.</w:t>
      </w:r>
    </w:p>
    <w:p w14:paraId="0F0E9311" w14:textId="699C7075" w:rsidR="000B030D" w:rsidRDefault="005B23C1" w:rsidP="005B23C1">
      <w:pPr>
        <w:pStyle w:val="ad"/>
        <w:spacing w:before="0" w:beforeAutospacing="0" w:after="0" w:afterAutospacing="0"/>
        <w:jc w:val="center"/>
        <w:rPr>
          <w:rStyle w:val="ac"/>
          <w:rFonts w:eastAsiaTheme="majorEastAsia"/>
          <w:b w:val="0"/>
          <w:color w:val="000000"/>
          <w:sz w:val="28"/>
          <w:szCs w:val="28"/>
          <w:lang w:val="kk-KZ"/>
        </w:rPr>
      </w:pPr>
      <w:r w:rsidRPr="005B23C1">
        <w:rPr>
          <w:rStyle w:val="ac"/>
          <w:rFonts w:eastAsiaTheme="majorEastAsia"/>
          <w:b w:val="0"/>
          <w:color w:val="000000"/>
          <w:sz w:val="28"/>
          <w:szCs w:val="28"/>
          <w:lang w:val="kk-KZ"/>
        </w:rPr>
        <w:drawing>
          <wp:inline distT="0" distB="0" distL="0" distR="0" wp14:anchorId="319317BD" wp14:editId="4E9BFC56">
            <wp:extent cx="3676650" cy="2085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8750"/>
                    <a:stretch/>
                  </pic:blipFill>
                  <pic:spPr bwMode="auto">
                    <a:xfrm>
                      <a:off x="0" y="0"/>
                      <a:ext cx="3677163" cy="2086266"/>
                    </a:xfrm>
                    <a:prstGeom prst="rect">
                      <a:avLst/>
                    </a:prstGeom>
                    <a:ln>
                      <a:noFill/>
                    </a:ln>
                    <a:extLst>
                      <a:ext uri="{53640926-AAD7-44D8-BBD7-CCE9431645EC}">
                        <a14:shadowObscured xmlns:a14="http://schemas.microsoft.com/office/drawing/2010/main"/>
                      </a:ext>
                    </a:extLst>
                  </pic:spPr>
                </pic:pic>
              </a:graphicData>
            </a:graphic>
          </wp:inline>
        </w:drawing>
      </w:r>
    </w:p>
    <w:p w14:paraId="2D7A9F98" w14:textId="77777777" w:rsidR="005B23C1" w:rsidRDefault="005B23C1" w:rsidP="005B23C1">
      <w:pPr>
        <w:pStyle w:val="ad"/>
        <w:spacing w:before="0" w:beforeAutospacing="0" w:after="0" w:afterAutospacing="0"/>
        <w:jc w:val="center"/>
        <w:rPr>
          <w:rStyle w:val="ac"/>
          <w:rFonts w:eastAsiaTheme="majorEastAsia"/>
          <w:b w:val="0"/>
          <w:color w:val="000000"/>
          <w:sz w:val="28"/>
          <w:szCs w:val="28"/>
          <w:lang w:val="kk-KZ"/>
        </w:rPr>
      </w:pPr>
    </w:p>
    <w:p w14:paraId="424EB418" w14:textId="119DFB7F" w:rsidR="005B23C1" w:rsidRDefault="00F77849" w:rsidP="005B23C1">
      <w:pPr>
        <w:pStyle w:val="ad"/>
        <w:spacing w:before="0" w:beforeAutospacing="0" w:after="0" w:afterAutospacing="0"/>
        <w:jc w:val="center"/>
        <w:rPr>
          <w:rStyle w:val="ac"/>
          <w:rFonts w:eastAsiaTheme="majorEastAsia"/>
          <w:b w:val="0"/>
          <w:color w:val="000000"/>
          <w:sz w:val="28"/>
          <w:szCs w:val="28"/>
          <w:lang w:val="kk-KZ"/>
        </w:rPr>
      </w:pPr>
      <w:r>
        <w:rPr>
          <w:rStyle w:val="ac"/>
          <w:rFonts w:eastAsiaTheme="majorEastAsia"/>
          <w:b w:val="0"/>
          <w:color w:val="000000"/>
          <w:sz w:val="28"/>
          <w:szCs w:val="28"/>
          <w:lang w:val="kk-KZ"/>
        </w:rPr>
        <w:t>2-сурет</w:t>
      </w:r>
      <w:r w:rsidR="005B23C1">
        <w:rPr>
          <w:rStyle w:val="ac"/>
          <w:rFonts w:eastAsiaTheme="majorEastAsia"/>
          <w:b w:val="0"/>
          <w:color w:val="000000"/>
          <w:sz w:val="28"/>
          <w:szCs w:val="28"/>
          <w:lang w:val="kk-KZ"/>
        </w:rPr>
        <w:t xml:space="preserve">. Кеңістің тор </w:t>
      </w:r>
    </w:p>
    <w:p w14:paraId="512C59B7" w14:textId="77777777" w:rsidR="005B23C1" w:rsidRPr="005B23C1" w:rsidRDefault="005B23C1" w:rsidP="005B23C1">
      <w:pPr>
        <w:pStyle w:val="ad"/>
        <w:spacing w:before="0" w:beforeAutospacing="0" w:after="0" w:afterAutospacing="0"/>
        <w:jc w:val="center"/>
        <w:rPr>
          <w:rStyle w:val="ac"/>
          <w:rFonts w:eastAsiaTheme="majorEastAsia"/>
          <w:b w:val="0"/>
          <w:color w:val="000000"/>
          <w:sz w:val="28"/>
          <w:szCs w:val="28"/>
          <w:lang w:val="kk-KZ"/>
        </w:rPr>
      </w:pPr>
    </w:p>
    <w:p w14:paraId="2E411CEE" w14:textId="77777777" w:rsidR="00C96303" w:rsidRPr="000B030D" w:rsidRDefault="00C96303" w:rsidP="000B030D">
      <w:pPr>
        <w:pStyle w:val="ad"/>
        <w:spacing w:before="0" w:beforeAutospacing="0" w:after="0" w:afterAutospacing="0"/>
        <w:ind w:firstLine="567"/>
        <w:rPr>
          <w:rStyle w:val="ac"/>
          <w:rFonts w:eastAsiaTheme="majorEastAsia"/>
          <w:b w:val="0"/>
          <w:i/>
          <w:color w:val="000000"/>
          <w:sz w:val="28"/>
          <w:szCs w:val="28"/>
        </w:rPr>
      </w:pPr>
      <w:r w:rsidRPr="000B030D">
        <w:rPr>
          <w:rStyle w:val="ac"/>
          <w:rFonts w:eastAsiaTheme="majorEastAsia"/>
          <w:b w:val="0"/>
          <w:i/>
          <w:color w:val="000000"/>
          <w:sz w:val="28"/>
          <w:szCs w:val="28"/>
        </w:rPr>
        <w:t>4. Кристаллографиялық жүйелер және симметрия</w:t>
      </w:r>
    </w:p>
    <w:p w14:paraId="7A153E81" w14:textId="10AC432E" w:rsidR="00C96303" w:rsidRDefault="00C96303" w:rsidP="000B030D">
      <w:pPr>
        <w:pStyle w:val="ad"/>
        <w:spacing w:before="0" w:beforeAutospacing="0" w:after="0" w:afterAutospacing="0"/>
        <w:ind w:firstLine="567"/>
        <w:jc w:val="both"/>
        <w:rPr>
          <w:rStyle w:val="ac"/>
          <w:rFonts w:eastAsiaTheme="majorEastAsia"/>
          <w:b w:val="0"/>
          <w:color w:val="000000"/>
          <w:sz w:val="28"/>
          <w:szCs w:val="28"/>
          <w:lang w:val="kk-KZ"/>
        </w:rPr>
      </w:pPr>
      <w:r w:rsidRPr="00C96303">
        <w:rPr>
          <w:rStyle w:val="ac"/>
          <w:rFonts w:eastAsiaTheme="majorEastAsia"/>
          <w:b w:val="0"/>
          <w:color w:val="000000"/>
          <w:sz w:val="28"/>
          <w:szCs w:val="28"/>
        </w:rPr>
        <w:t>Кристаллографиялық координат жүйесінің өстері кристаллдың элементар ұяшық қырларымен сәйкес келеді. Бұл жүйе арқылы кристаллдың ішкі және сыртқы симметриясын анықтауға болады. Егер кристалл анизотропты орта болса (қасиеттері бағытқа тәуелді), онда координат осьтері симметрия бағыттарына сәйкес таңдалады.</w:t>
      </w:r>
      <w:r w:rsidR="000B030D">
        <w:rPr>
          <w:rStyle w:val="ac"/>
          <w:rFonts w:eastAsiaTheme="majorEastAsia"/>
          <w:b w:val="0"/>
          <w:color w:val="000000"/>
          <w:sz w:val="28"/>
          <w:szCs w:val="28"/>
          <w:lang w:val="kk-KZ"/>
        </w:rPr>
        <w:t xml:space="preserve"> </w:t>
      </w:r>
      <w:r w:rsidRPr="00C96303">
        <w:rPr>
          <w:rStyle w:val="ac"/>
          <w:rFonts w:eastAsiaTheme="majorEastAsia"/>
          <w:b w:val="0"/>
          <w:color w:val="000000"/>
          <w:sz w:val="28"/>
          <w:szCs w:val="28"/>
        </w:rPr>
        <w:t>Кристаллографи</w:t>
      </w:r>
      <w:r w:rsidR="000B030D">
        <w:rPr>
          <w:rStyle w:val="ac"/>
          <w:rFonts w:eastAsiaTheme="majorEastAsia"/>
          <w:b w:val="0"/>
          <w:color w:val="000000"/>
          <w:sz w:val="28"/>
          <w:szCs w:val="28"/>
        </w:rPr>
        <w:t xml:space="preserve">яда кең тараған координат түрі </w:t>
      </w:r>
      <w:r w:rsidR="000B030D">
        <w:rPr>
          <w:rStyle w:val="ac"/>
          <w:rFonts w:eastAsiaTheme="majorEastAsia"/>
          <w:b w:val="0"/>
          <w:color w:val="000000"/>
          <w:sz w:val="28"/>
          <w:szCs w:val="28"/>
          <w:lang w:val="kk-KZ"/>
        </w:rPr>
        <w:t>-</w:t>
      </w:r>
      <w:r w:rsidRPr="00C96303">
        <w:rPr>
          <w:rStyle w:val="ac"/>
          <w:rFonts w:eastAsiaTheme="majorEastAsia"/>
          <w:b w:val="0"/>
          <w:color w:val="000000"/>
          <w:sz w:val="28"/>
          <w:szCs w:val="28"/>
        </w:rPr>
        <w:t xml:space="preserve"> қиғаш бұрышты жүйе, мұнда a ≠ b ≠ c және α ≠ β ≠ γ ≠ 90°. Әр түрлі симметрияға сәйкес кристалдар сингонияларға бөлінеді (мысалы: кубтық, тетрагональдық, ромбтық, моноклиндік және т.б.)</w:t>
      </w:r>
      <w:r w:rsidR="000B030D">
        <w:rPr>
          <w:rStyle w:val="ac"/>
          <w:rFonts w:eastAsiaTheme="majorEastAsia"/>
          <w:b w:val="0"/>
          <w:color w:val="000000"/>
          <w:sz w:val="28"/>
          <w:szCs w:val="28"/>
          <w:lang w:val="kk-KZ"/>
        </w:rPr>
        <w:t>.</w:t>
      </w:r>
    </w:p>
    <w:p w14:paraId="2A7D5A07" w14:textId="6F7C3A68" w:rsidR="007A7267" w:rsidRDefault="007A7267" w:rsidP="007A7267">
      <w:pPr>
        <w:pStyle w:val="ad"/>
        <w:spacing w:before="0" w:beforeAutospacing="0" w:after="0" w:afterAutospacing="0"/>
        <w:ind w:firstLine="567"/>
        <w:jc w:val="center"/>
        <w:rPr>
          <w:rStyle w:val="ac"/>
          <w:rFonts w:eastAsiaTheme="majorEastAsia"/>
          <w:b w:val="0"/>
          <w:color w:val="000000"/>
          <w:sz w:val="28"/>
          <w:szCs w:val="28"/>
          <w:lang w:val="kk-KZ"/>
        </w:rPr>
      </w:pPr>
      <w:r w:rsidRPr="007A7267">
        <w:rPr>
          <w:rStyle w:val="ac"/>
          <w:rFonts w:eastAsiaTheme="majorEastAsia"/>
          <w:b w:val="0"/>
          <w:color w:val="000000"/>
          <w:sz w:val="28"/>
          <w:szCs w:val="28"/>
          <w:lang w:val="kk-KZ"/>
        </w:rPr>
        <w:drawing>
          <wp:inline distT="0" distB="0" distL="0" distR="0" wp14:anchorId="0BD9946E" wp14:editId="35200220">
            <wp:extent cx="3458058" cy="2057687"/>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58058" cy="2057687"/>
                    </a:xfrm>
                    <a:prstGeom prst="rect">
                      <a:avLst/>
                    </a:prstGeom>
                  </pic:spPr>
                </pic:pic>
              </a:graphicData>
            </a:graphic>
          </wp:inline>
        </w:drawing>
      </w:r>
    </w:p>
    <w:p w14:paraId="27FE4803" w14:textId="77777777" w:rsidR="007A7267" w:rsidRDefault="007A7267" w:rsidP="007A7267">
      <w:pPr>
        <w:pStyle w:val="ad"/>
        <w:spacing w:before="0" w:beforeAutospacing="0" w:after="0" w:afterAutospacing="0"/>
        <w:ind w:firstLine="567"/>
        <w:jc w:val="center"/>
        <w:rPr>
          <w:rStyle w:val="ac"/>
          <w:rFonts w:eastAsiaTheme="majorEastAsia"/>
          <w:b w:val="0"/>
          <w:color w:val="000000"/>
          <w:sz w:val="28"/>
          <w:szCs w:val="28"/>
          <w:lang w:val="kk-KZ"/>
        </w:rPr>
      </w:pPr>
    </w:p>
    <w:p w14:paraId="5721CD5A" w14:textId="68C06F74" w:rsidR="007A7267" w:rsidRPr="00F77849" w:rsidRDefault="00F77849" w:rsidP="007A7267">
      <w:pPr>
        <w:pStyle w:val="ad"/>
        <w:spacing w:before="0" w:beforeAutospacing="0" w:after="0" w:afterAutospacing="0"/>
        <w:ind w:firstLine="567"/>
        <w:jc w:val="center"/>
        <w:rPr>
          <w:rStyle w:val="ac"/>
          <w:rFonts w:eastAsiaTheme="majorEastAsia"/>
          <w:b w:val="0"/>
          <w:color w:val="000000"/>
          <w:sz w:val="32"/>
          <w:szCs w:val="28"/>
          <w:lang w:val="kk-KZ"/>
        </w:rPr>
      </w:pPr>
      <w:r>
        <w:rPr>
          <w:sz w:val="28"/>
          <w:lang w:val="kk-KZ"/>
        </w:rPr>
        <w:t>3</w:t>
      </w:r>
      <w:r w:rsidR="007A7267" w:rsidRPr="00F77849">
        <w:rPr>
          <w:sz w:val="28"/>
        </w:rPr>
        <w:t>-сурет. Кеңістік тордaғы әр түрлі элементaрлы ұяшықтaр</w:t>
      </w:r>
    </w:p>
    <w:p w14:paraId="31894F09" w14:textId="77777777" w:rsidR="00C96303" w:rsidRPr="000B030D" w:rsidRDefault="00C96303" w:rsidP="000B030D">
      <w:pPr>
        <w:pStyle w:val="ad"/>
        <w:spacing w:after="0" w:afterAutospacing="0"/>
        <w:ind w:firstLine="567"/>
        <w:jc w:val="both"/>
        <w:rPr>
          <w:rStyle w:val="ac"/>
          <w:rFonts w:eastAsiaTheme="majorEastAsia"/>
          <w:b w:val="0"/>
          <w:i/>
          <w:color w:val="000000"/>
          <w:sz w:val="28"/>
          <w:szCs w:val="28"/>
        </w:rPr>
      </w:pPr>
      <w:r w:rsidRPr="000B030D">
        <w:rPr>
          <w:rStyle w:val="ac"/>
          <w:rFonts w:eastAsiaTheme="majorEastAsia"/>
          <w:b w:val="0"/>
          <w:i/>
          <w:color w:val="000000"/>
          <w:sz w:val="28"/>
          <w:szCs w:val="28"/>
        </w:rPr>
        <w:t>5. Кеңістіктік тор мен кристалл құрылымының айырмашылығы</w:t>
      </w:r>
    </w:p>
    <w:p w14:paraId="7CD7BC15" w14:textId="193E9379" w:rsidR="00C96303" w:rsidRPr="000B030D" w:rsidRDefault="000B030D" w:rsidP="000B030D">
      <w:pPr>
        <w:pStyle w:val="ad"/>
        <w:spacing w:before="0" w:beforeAutospacing="0" w:after="0" w:afterAutospacing="0"/>
        <w:ind w:firstLine="567"/>
        <w:jc w:val="both"/>
        <w:rPr>
          <w:rStyle w:val="ac"/>
          <w:rFonts w:eastAsiaTheme="majorEastAsia"/>
          <w:b w:val="0"/>
          <w:color w:val="000000"/>
          <w:sz w:val="28"/>
          <w:szCs w:val="28"/>
          <w:lang w:val="kk-KZ"/>
        </w:rPr>
      </w:pPr>
      <w:r>
        <w:rPr>
          <w:rStyle w:val="ac"/>
          <w:rFonts w:eastAsiaTheme="majorEastAsia"/>
          <w:b w:val="0"/>
          <w:color w:val="000000"/>
          <w:sz w:val="28"/>
          <w:szCs w:val="28"/>
        </w:rPr>
        <w:lastRenderedPageBreak/>
        <w:t xml:space="preserve">Кеңістіктік тор </w:t>
      </w:r>
      <w:r>
        <w:rPr>
          <w:rStyle w:val="ac"/>
          <w:rFonts w:eastAsiaTheme="majorEastAsia"/>
          <w:b w:val="0"/>
          <w:color w:val="000000"/>
          <w:sz w:val="28"/>
          <w:szCs w:val="28"/>
          <w:lang w:val="kk-KZ"/>
        </w:rPr>
        <w:t>-</w:t>
      </w:r>
      <w:r w:rsidR="00C96303" w:rsidRPr="00C96303">
        <w:rPr>
          <w:rStyle w:val="ac"/>
          <w:rFonts w:eastAsiaTheme="majorEastAsia"/>
          <w:b w:val="0"/>
          <w:color w:val="000000"/>
          <w:sz w:val="28"/>
          <w:szCs w:val="28"/>
        </w:rPr>
        <w:t xml:space="preserve"> атомдардың орналасу периодтылығын сипаттайтын геометриялық</w:t>
      </w:r>
      <w:r>
        <w:rPr>
          <w:rStyle w:val="ac"/>
          <w:rFonts w:eastAsiaTheme="majorEastAsia"/>
          <w:b w:val="0"/>
          <w:color w:val="000000"/>
          <w:sz w:val="28"/>
          <w:szCs w:val="28"/>
        </w:rPr>
        <w:t xml:space="preserve"> модель, ал кристалл құрылымы </w:t>
      </w:r>
      <w:r>
        <w:rPr>
          <w:rStyle w:val="ac"/>
          <w:rFonts w:eastAsiaTheme="majorEastAsia"/>
          <w:b w:val="0"/>
          <w:color w:val="000000"/>
          <w:sz w:val="28"/>
          <w:szCs w:val="28"/>
          <w:lang w:val="kk-KZ"/>
        </w:rPr>
        <w:t>-</w:t>
      </w:r>
      <w:r w:rsidR="00C96303" w:rsidRPr="00C96303">
        <w:rPr>
          <w:rStyle w:val="ac"/>
          <w:rFonts w:eastAsiaTheme="majorEastAsia"/>
          <w:b w:val="0"/>
          <w:color w:val="000000"/>
          <w:sz w:val="28"/>
          <w:szCs w:val="28"/>
        </w:rPr>
        <w:t xml:space="preserve"> нақты физикалық жүйе. Тор түйіндерін ато</w:t>
      </w:r>
      <w:r>
        <w:rPr>
          <w:rStyle w:val="ac"/>
          <w:rFonts w:eastAsiaTheme="majorEastAsia"/>
          <w:b w:val="0"/>
          <w:color w:val="000000"/>
          <w:sz w:val="28"/>
          <w:szCs w:val="28"/>
        </w:rPr>
        <w:t>мдармен теңестіру міндетті емес</w:t>
      </w:r>
      <w:r>
        <w:rPr>
          <w:rStyle w:val="ac"/>
          <w:rFonts w:eastAsiaTheme="majorEastAsia"/>
          <w:b w:val="0"/>
          <w:color w:val="000000"/>
          <w:sz w:val="28"/>
          <w:szCs w:val="28"/>
          <w:lang w:val="kk-KZ"/>
        </w:rPr>
        <w:t>,</w:t>
      </w:r>
      <w:r w:rsidR="00C96303" w:rsidRPr="00C96303">
        <w:rPr>
          <w:rStyle w:val="ac"/>
          <w:rFonts w:eastAsiaTheme="majorEastAsia"/>
          <w:b w:val="0"/>
          <w:color w:val="000000"/>
          <w:sz w:val="28"/>
          <w:szCs w:val="28"/>
        </w:rPr>
        <w:t xml:space="preserve"> кейде түйіндер атомдар арасындағы «бос орындарға» сәйкес келеді.</w:t>
      </w:r>
      <w:r>
        <w:rPr>
          <w:rStyle w:val="ac"/>
          <w:rFonts w:eastAsiaTheme="majorEastAsia"/>
          <w:b w:val="0"/>
          <w:color w:val="000000"/>
          <w:sz w:val="28"/>
          <w:szCs w:val="28"/>
          <w:lang w:val="kk-KZ"/>
        </w:rPr>
        <w:t xml:space="preserve"> </w:t>
      </w:r>
      <w:r>
        <w:rPr>
          <w:rStyle w:val="ac"/>
          <w:rFonts w:eastAsiaTheme="majorEastAsia"/>
          <w:b w:val="0"/>
          <w:color w:val="000000"/>
          <w:sz w:val="28"/>
          <w:szCs w:val="28"/>
        </w:rPr>
        <w:t xml:space="preserve">Кристалл құрылымы </w:t>
      </w:r>
      <w:r>
        <w:rPr>
          <w:rStyle w:val="ac"/>
          <w:rFonts w:eastAsiaTheme="majorEastAsia"/>
          <w:b w:val="0"/>
          <w:color w:val="000000"/>
          <w:sz w:val="28"/>
          <w:szCs w:val="28"/>
          <w:lang w:val="kk-KZ"/>
        </w:rPr>
        <w:t>-</w:t>
      </w:r>
      <w:r w:rsidR="00C96303" w:rsidRPr="00C96303">
        <w:rPr>
          <w:rStyle w:val="ac"/>
          <w:rFonts w:eastAsiaTheme="majorEastAsia"/>
          <w:b w:val="0"/>
          <w:color w:val="000000"/>
          <w:sz w:val="28"/>
          <w:szCs w:val="28"/>
        </w:rPr>
        <w:t>атомдардың кеңістікте нақты орналасуы.</w:t>
      </w:r>
      <w:r>
        <w:rPr>
          <w:rStyle w:val="ac"/>
          <w:rFonts w:eastAsiaTheme="majorEastAsia"/>
          <w:b w:val="0"/>
          <w:color w:val="000000"/>
          <w:sz w:val="28"/>
          <w:szCs w:val="28"/>
          <w:lang w:val="kk-KZ"/>
        </w:rPr>
        <w:t xml:space="preserve"> </w:t>
      </w:r>
      <w:r w:rsidR="00C96303" w:rsidRPr="00C96303">
        <w:rPr>
          <w:rStyle w:val="ac"/>
          <w:rFonts w:eastAsiaTheme="majorEastAsia"/>
          <w:b w:val="0"/>
          <w:color w:val="000000"/>
          <w:sz w:val="28"/>
          <w:szCs w:val="28"/>
        </w:rPr>
        <w:t xml:space="preserve">Кеңістіктік тор </w:t>
      </w:r>
      <w:r>
        <w:rPr>
          <w:rStyle w:val="ac"/>
          <w:rFonts w:eastAsiaTheme="majorEastAsia"/>
          <w:b w:val="0"/>
          <w:color w:val="000000"/>
          <w:sz w:val="28"/>
          <w:szCs w:val="28"/>
          <w:lang w:val="kk-KZ"/>
        </w:rPr>
        <w:t>-</w:t>
      </w:r>
      <w:r w:rsidR="00C96303" w:rsidRPr="00C96303">
        <w:rPr>
          <w:rStyle w:val="ac"/>
          <w:rFonts w:eastAsiaTheme="majorEastAsia"/>
          <w:b w:val="0"/>
          <w:color w:val="000000"/>
          <w:sz w:val="28"/>
          <w:szCs w:val="28"/>
        </w:rPr>
        <w:t xml:space="preserve"> осы орналасудың қайталану заңдылығын </w:t>
      </w:r>
      <w:r>
        <w:rPr>
          <w:rStyle w:val="ac"/>
          <w:rFonts w:eastAsiaTheme="majorEastAsia"/>
          <w:b w:val="0"/>
          <w:color w:val="000000"/>
          <w:sz w:val="28"/>
          <w:szCs w:val="28"/>
        </w:rPr>
        <w:t>бейнелейтін математикалық үлгі.</w:t>
      </w:r>
      <w:r>
        <w:rPr>
          <w:rStyle w:val="ac"/>
          <w:rFonts w:eastAsiaTheme="majorEastAsia"/>
          <w:b w:val="0"/>
          <w:color w:val="000000"/>
          <w:sz w:val="28"/>
          <w:szCs w:val="28"/>
          <w:lang w:val="kk-KZ"/>
        </w:rPr>
        <w:t xml:space="preserve"> </w:t>
      </w:r>
      <w:r w:rsidR="00C96303" w:rsidRPr="00C96303">
        <w:rPr>
          <w:rStyle w:val="ac"/>
          <w:rFonts w:eastAsiaTheme="majorEastAsia"/>
          <w:b w:val="0"/>
          <w:color w:val="000000"/>
          <w:sz w:val="28"/>
          <w:szCs w:val="28"/>
        </w:rPr>
        <w:t>Мысалы, бір өрнектегі гүлдер тор түйіндеріне сәйкес келсе, кеңістіктік тор гүлдердің орналасу симметриясын ғана көрсетеді, бірақ олардың нақты физикалық болмысын бейнелемейд</w:t>
      </w:r>
      <w:r>
        <w:rPr>
          <w:rStyle w:val="ac"/>
          <w:rFonts w:eastAsiaTheme="majorEastAsia"/>
          <w:b w:val="0"/>
          <w:color w:val="000000"/>
          <w:sz w:val="28"/>
          <w:szCs w:val="28"/>
        </w:rPr>
        <w:t xml:space="preserve">і. Сондықтан кристалл құрылымы </w:t>
      </w:r>
      <w:r>
        <w:rPr>
          <w:rStyle w:val="ac"/>
          <w:rFonts w:eastAsiaTheme="majorEastAsia"/>
          <w:b w:val="0"/>
          <w:color w:val="000000"/>
          <w:sz w:val="28"/>
          <w:szCs w:val="28"/>
          <w:lang w:val="kk-KZ"/>
        </w:rPr>
        <w:t>-</w:t>
      </w:r>
      <w:r w:rsidR="00C96303" w:rsidRPr="00C96303">
        <w:rPr>
          <w:rStyle w:val="ac"/>
          <w:rFonts w:eastAsiaTheme="majorEastAsia"/>
          <w:b w:val="0"/>
          <w:color w:val="000000"/>
          <w:sz w:val="28"/>
          <w:szCs w:val="28"/>
        </w:rPr>
        <w:t xml:space="preserve"> материалдың нақты күйі болса, кеңістіктік тор </w:t>
      </w:r>
      <w:r>
        <w:rPr>
          <w:rStyle w:val="ac"/>
          <w:rFonts w:eastAsiaTheme="majorEastAsia"/>
          <w:b w:val="0"/>
          <w:color w:val="000000"/>
          <w:sz w:val="28"/>
          <w:szCs w:val="28"/>
          <w:lang w:val="kk-KZ"/>
        </w:rPr>
        <w:t>-</w:t>
      </w:r>
      <w:r w:rsidR="00C96303" w:rsidRPr="00C96303">
        <w:rPr>
          <w:rStyle w:val="ac"/>
          <w:rFonts w:eastAsiaTheme="majorEastAsia"/>
          <w:b w:val="0"/>
          <w:color w:val="000000"/>
          <w:sz w:val="28"/>
          <w:szCs w:val="28"/>
        </w:rPr>
        <w:t xml:space="preserve"> оның симметриясын сипаттайтын абстрактылы түсінік</w:t>
      </w:r>
      <w:r>
        <w:rPr>
          <w:rStyle w:val="ac"/>
          <w:rFonts w:eastAsiaTheme="majorEastAsia"/>
          <w:b w:val="0"/>
          <w:color w:val="000000"/>
          <w:sz w:val="28"/>
          <w:szCs w:val="28"/>
          <w:lang w:val="kk-KZ"/>
        </w:rPr>
        <w:t>.</w:t>
      </w:r>
    </w:p>
    <w:p w14:paraId="2F74EBFD" w14:textId="77777777" w:rsidR="00C96303" w:rsidRPr="005B23C1" w:rsidRDefault="00C96303" w:rsidP="000B030D">
      <w:pPr>
        <w:pStyle w:val="ad"/>
        <w:spacing w:after="0" w:afterAutospacing="0"/>
        <w:ind w:firstLine="567"/>
        <w:rPr>
          <w:rStyle w:val="ac"/>
          <w:rFonts w:eastAsiaTheme="majorEastAsia"/>
          <w:color w:val="000000"/>
          <w:sz w:val="28"/>
          <w:szCs w:val="28"/>
        </w:rPr>
      </w:pPr>
      <w:r w:rsidRPr="005B23C1">
        <w:rPr>
          <w:rStyle w:val="ac"/>
          <w:rFonts w:eastAsiaTheme="majorEastAsia"/>
          <w:color w:val="000000"/>
          <w:sz w:val="28"/>
          <w:szCs w:val="28"/>
        </w:rPr>
        <w:t>Қорытынды</w:t>
      </w:r>
    </w:p>
    <w:p w14:paraId="7B945117" w14:textId="6747B7D4" w:rsidR="00C96303" w:rsidRPr="00C96303" w:rsidRDefault="00C96303" w:rsidP="00614F47">
      <w:pPr>
        <w:pStyle w:val="ad"/>
        <w:spacing w:before="0" w:beforeAutospacing="0" w:after="0" w:afterAutospacing="0"/>
        <w:ind w:firstLine="567"/>
        <w:jc w:val="both"/>
        <w:rPr>
          <w:rStyle w:val="ac"/>
          <w:rFonts w:eastAsiaTheme="majorEastAsia"/>
          <w:b w:val="0"/>
          <w:color w:val="000000"/>
          <w:sz w:val="28"/>
          <w:szCs w:val="28"/>
        </w:rPr>
      </w:pPr>
      <w:r w:rsidRPr="00C96303">
        <w:rPr>
          <w:rStyle w:val="ac"/>
          <w:rFonts w:eastAsiaTheme="majorEastAsia"/>
          <w:b w:val="0"/>
          <w:color w:val="000000"/>
          <w:sz w:val="28"/>
          <w:szCs w:val="28"/>
        </w:rPr>
        <w:t xml:space="preserve">Кристалл құрылымы мен кеңістіктік тор ұғымдары </w:t>
      </w:r>
      <w:r w:rsidR="00614F47">
        <w:rPr>
          <w:rStyle w:val="ac"/>
          <w:rFonts w:eastAsiaTheme="majorEastAsia"/>
          <w:b w:val="0"/>
          <w:color w:val="000000"/>
          <w:sz w:val="28"/>
          <w:szCs w:val="28"/>
          <w:lang w:val="kk-KZ"/>
        </w:rPr>
        <w:t>-</w:t>
      </w:r>
      <w:r w:rsidRPr="00C96303">
        <w:rPr>
          <w:rStyle w:val="ac"/>
          <w:rFonts w:eastAsiaTheme="majorEastAsia"/>
          <w:b w:val="0"/>
          <w:color w:val="000000"/>
          <w:sz w:val="28"/>
          <w:szCs w:val="28"/>
        </w:rPr>
        <w:t xml:space="preserve"> қатты денелер химиясының негізгі іргетастары. Олар материалдардың симметриясын, физика-химиялық қасиеттерін және олардың макро- мен микроқұрылымдық байланысын түсіндіруге мүмкіндік береді.</w:t>
      </w:r>
      <w:r w:rsidR="00614F47">
        <w:rPr>
          <w:rStyle w:val="ac"/>
          <w:rFonts w:eastAsiaTheme="majorEastAsia"/>
          <w:b w:val="0"/>
          <w:color w:val="000000"/>
          <w:sz w:val="28"/>
          <w:szCs w:val="28"/>
          <w:lang w:val="kk-KZ"/>
        </w:rPr>
        <w:t xml:space="preserve"> </w:t>
      </w:r>
      <w:r w:rsidRPr="00C96303">
        <w:rPr>
          <w:rStyle w:val="ac"/>
          <w:rFonts w:eastAsiaTheme="majorEastAsia"/>
          <w:b w:val="0"/>
          <w:color w:val="000000"/>
          <w:sz w:val="28"/>
          <w:szCs w:val="28"/>
        </w:rPr>
        <w:t xml:space="preserve">Кристалл құрылымын білу </w:t>
      </w:r>
      <w:r w:rsidR="00614F47">
        <w:rPr>
          <w:rStyle w:val="ac"/>
          <w:rFonts w:eastAsiaTheme="majorEastAsia"/>
          <w:b w:val="0"/>
          <w:color w:val="000000"/>
          <w:sz w:val="28"/>
          <w:szCs w:val="28"/>
          <w:lang w:val="kk-KZ"/>
        </w:rPr>
        <w:t>-</w:t>
      </w:r>
      <w:r w:rsidRPr="00C96303">
        <w:rPr>
          <w:rStyle w:val="ac"/>
          <w:rFonts w:eastAsiaTheme="majorEastAsia"/>
          <w:b w:val="0"/>
          <w:color w:val="000000"/>
          <w:sz w:val="28"/>
          <w:szCs w:val="28"/>
        </w:rPr>
        <w:t xml:space="preserve"> жаңа материалдарды жобалау, қасиеттерін болжау және наноқұрылымды жүйелерді құру үшін аса маңызды.</w:t>
      </w:r>
    </w:p>
    <w:p w14:paraId="564E2DDF" w14:textId="77777777" w:rsidR="00C96303" w:rsidRPr="00C96303" w:rsidRDefault="00C96303" w:rsidP="00C96303">
      <w:pPr>
        <w:pStyle w:val="ad"/>
        <w:spacing w:before="0" w:beforeAutospacing="0" w:after="0" w:afterAutospacing="0"/>
        <w:rPr>
          <w:rStyle w:val="ac"/>
          <w:rFonts w:eastAsiaTheme="majorEastAsia"/>
          <w:b w:val="0"/>
          <w:color w:val="000000"/>
          <w:sz w:val="28"/>
          <w:szCs w:val="28"/>
        </w:rPr>
      </w:pPr>
    </w:p>
    <w:p w14:paraId="6DCEB51F" w14:textId="77777777" w:rsidR="006E4BE1" w:rsidRPr="006E4BE1" w:rsidRDefault="006E4BE1" w:rsidP="006E4BE1">
      <w:pPr>
        <w:spacing w:before="100" w:beforeAutospacing="1" w:after="100" w:afterAutospacing="1"/>
        <w:outlineLvl w:val="2"/>
        <w:rPr>
          <w:b/>
          <w:bCs/>
          <w:color w:val="000000"/>
          <w:sz w:val="27"/>
          <w:szCs w:val="27"/>
        </w:rPr>
      </w:pPr>
      <w:r w:rsidRPr="006E4BE1">
        <w:rPr>
          <w:b/>
          <w:bCs/>
          <w:color w:val="000000"/>
          <w:sz w:val="27"/>
          <w:szCs w:val="27"/>
        </w:rPr>
        <w:t>Бақылау сұрақтары</w:t>
      </w:r>
    </w:p>
    <w:p w14:paraId="498A9D8E" w14:textId="385C4299" w:rsidR="00614F47" w:rsidRPr="00614F47" w:rsidRDefault="00614F47" w:rsidP="00614F47">
      <w:pPr>
        <w:pStyle w:val="a7"/>
        <w:numPr>
          <w:ilvl w:val="0"/>
          <w:numId w:val="16"/>
        </w:numPr>
        <w:spacing w:before="100" w:beforeAutospacing="1" w:after="100" w:afterAutospacing="1"/>
        <w:ind w:left="0" w:firstLine="426"/>
        <w:jc w:val="both"/>
      </w:pPr>
      <w:r w:rsidRPr="00614F47">
        <w:t>Идеал және шынайы кристалл ұғымдарының айырмашылығы неде?</w:t>
      </w:r>
    </w:p>
    <w:p w14:paraId="65CB3EBB" w14:textId="32DDBEBF" w:rsidR="00614F47" w:rsidRPr="00614F47" w:rsidRDefault="00614F47" w:rsidP="00614F47">
      <w:pPr>
        <w:pStyle w:val="a7"/>
        <w:numPr>
          <w:ilvl w:val="0"/>
          <w:numId w:val="16"/>
        </w:numPr>
        <w:spacing w:before="100" w:beforeAutospacing="1" w:after="100" w:afterAutospacing="1"/>
        <w:ind w:left="0" w:firstLine="426"/>
        <w:jc w:val="both"/>
        <w:rPr>
          <w:lang w:val="ru-RU"/>
        </w:rPr>
      </w:pPr>
      <w:r w:rsidRPr="00614F47">
        <w:rPr>
          <w:lang w:val="ru-RU"/>
        </w:rPr>
        <w:t xml:space="preserve">Трансляция </w:t>
      </w:r>
      <w:proofErr w:type="spellStart"/>
      <w:r w:rsidRPr="00614F47">
        <w:rPr>
          <w:lang w:val="ru-RU"/>
        </w:rPr>
        <w:t>және</w:t>
      </w:r>
      <w:proofErr w:type="spellEnd"/>
      <w:r w:rsidRPr="00614F47">
        <w:rPr>
          <w:lang w:val="ru-RU"/>
        </w:rPr>
        <w:t xml:space="preserve"> </w:t>
      </w:r>
      <w:proofErr w:type="spellStart"/>
      <w:r w:rsidRPr="00614F47">
        <w:rPr>
          <w:lang w:val="ru-RU"/>
        </w:rPr>
        <w:t>элементар</w:t>
      </w:r>
      <w:proofErr w:type="spellEnd"/>
      <w:r w:rsidRPr="00614F47">
        <w:rPr>
          <w:lang w:val="ru-RU"/>
        </w:rPr>
        <w:t xml:space="preserve"> </w:t>
      </w:r>
      <w:proofErr w:type="spellStart"/>
      <w:r w:rsidRPr="00614F47">
        <w:rPr>
          <w:lang w:val="ru-RU"/>
        </w:rPr>
        <w:t>ұяшық</w:t>
      </w:r>
      <w:proofErr w:type="spellEnd"/>
      <w:r w:rsidRPr="00614F47">
        <w:rPr>
          <w:lang w:val="ru-RU"/>
        </w:rPr>
        <w:t xml:space="preserve"> </w:t>
      </w:r>
      <w:proofErr w:type="spellStart"/>
      <w:r w:rsidRPr="00614F47">
        <w:rPr>
          <w:lang w:val="ru-RU"/>
        </w:rPr>
        <w:t>дегеніміз</w:t>
      </w:r>
      <w:proofErr w:type="spellEnd"/>
      <w:r w:rsidRPr="00614F47">
        <w:rPr>
          <w:lang w:val="ru-RU"/>
        </w:rPr>
        <w:t xml:space="preserve"> не?</w:t>
      </w:r>
    </w:p>
    <w:p w14:paraId="41326639" w14:textId="7E63B866" w:rsidR="00614F47" w:rsidRPr="00614F47" w:rsidRDefault="00614F47" w:rsidP="00614F47">
      <w:pPr>
        <w:pStyle w:val="a7"/>
        <w:numPr>
          <w:ilvl w:val="0"/>
          <w:numId w:val="16"/>
        </w:numPr>
        <w:spacing w:before="100" w:beforeAutospacing="1" w:after="100" w:afterAutospacing="1"/>
        <w:ind w:left="0" w:firstLine="426"/>
        <w:jc w:val="both"/>
        <w:rPr>
          <w:lang w:val="ru-RU"/>
        </w:rPr>
      </w:pPr>
      <w:proofErr w:type="spellStart"/>
      <w:r w:rsidRPr="00614F47">
        <w:rPr>
          <w:lang w:val="ru-RU"/>
        </w:rPr>
        <w:t>Примитивті</w:t>
      </w:r>
      <w:proofErr w:type="spellEnd"/>
      <w:r w:rsidRPr="00614F47">
        <w:rPr>
          <w:lang w:val="ru-RU"/>
        </w:rPr>
        <w:t xml:space="preserve"> </w:t>
      </w:r>
      <w:proofErr w:type="spellStart"/>
      <w:r w:rsidRPr="00614F47">
        <w:rPr>
          <w:lang w:val="ru-RU"/>
        </w:rPr>
        <w:t>және</w:t>
      </w:r>
      <w:proofErr w:type="spellEnd"/>
      <w:r w:rsidRPr="00614F47">
        <w:rPr>
          <w:lang w:val="ru-RU"/>
        </w:rPr>
        <w:t xml:space="preserve"> </w:t>
      </w:r>
      <w:proofErr w:type="spellStart"/>
      <w:r w:rsidRPr="00614F47">
        <w:rPr>
          <w:lang w:val="ru-RU"/>
        </w:rPr>
        <w:t>примитивті</w:t>
      </w:r>
      <w:proofErr w:type="spellEnd"/>
      <w:r w:rsidRPr="00614F47">
        <w:rPr>
          <w:lang w:val="ru-RU"/>
        </w:rPr>
        <w:t xml:space="preserve"> </w:t>
      </w:r>
      <w:proofErr w:type="spellStart"/>
      <w:r w:rsidRPr="00614F47">
        <w:rPr>
          <w:lang w:val="ru-RU"/>
        </w:rPr>
        <w:t>емес</w:t>
      </w:r>
      <w:proofErr w:type="spellEnd"/>
      <w:r w:rsidRPr="00614F47">
        <w:rPr>
          <w:lang w:val="ru-RU"/>
        </w:rPr>
        <w:t xml:space="preserve"> </w:t>
      </w:r>
      <w:proofErr w:type="spellStart"/>
      <w:r w:rsidRPr="00614F47">
        <w:rPr>
          <w:lang w:val="ru-RU"/>
        </w:rPr>
        <w:t>ұяшықтардың</w:t>
      </w:r>
      <w:proofErr w:type="spellEnd"/>
      <w:r w:rsidRPr="00614F47">
        <w:rPr>
          <w:lang w:val="ru-RU"/>
        </w:rPr>
        <w:t xml:space="preserve"> </w:t>
      </w:r>
      <w:proofErr w:type="spellStart"/>
      <w:r w:rsidRPr="00614F47">
        <w:rPr>
          <w:lang w:val="ru-RU"/>
        </w:rPr>
        <w:t>айырмашылығын</w:t>
      </w:r>
      <w:proofErr w:type="spellEnd"/>
      <w:r w:rsidRPr="00614F47">
        <w:rPr>
          <w:lang w:val="ru-RU"/>
        </w:rPr>
        <w:t xml:space="preserve"> </w:t>
      </w:r>
      <w:proofErr w:type="spellStart"/>
      <w:r w:rsidRPr="00614F47">
        <w:rPr>
          <w:lang w:val="ru-RU"/>
        </w:rPr>
        <w:t>түсіндіріңіз</w:t>
      </w:r>
      <w:proofErr w:type="spellEnd"/>
      <w:r w:rsidRPr="00614F47">
        <w:rPr>
          <w:lang w:val="ru-RU"/>
        </w:rPr>
        <w:t>.</w:t>
      </w:r>
    </w:p>
    <w:p w14:paraId="45886DD3" w14:textId="237902DA" w:rsidR="00614F47" w:rsidRPr="00614F47" w:rsidRDefault="00614F47" w:rsidP="00614F47">
      <w:pPr>
        <w:pStyle w:val="a7"/>
        <w:numPr>
          <w:ilvl w:val="0"/>
          <w:numId w:val="16"/>
        </w:numPr>
        <w:spacing w:before="100" w:beforeAutospacing="1" w:after="100" w:afterAutospacing="1"/>
        <w:ind w:left="0" w:firstLine="426"/>
        <w:jc w:val="both"/>
        <w:rPr>
          <w:lang w:val="ru-RU"/>
        </w:rPr>
      </w:pPr>
      <w:proofErr w:type="spellStart"/>
      <w:r w:rsidRPr="00614F47">
        <w:rPr>
          <w:lang w:val="ru-RU"/>
        </w:rPr>
        <w:t>Жазық</w:t>
      </w:r>
      <w:proofErr w:type="spellEnd"/>
      <w:r w:rsidRPr="00614F47">
        <w:rPr>
          <w:lang w:val="ru-RU"/>
        </w:rPr>
        <w:t xml:space="preserve"> </w:t>
      </w:r>
      <w:proofErr w:type="spellStart"/>
      <w:r w:rsidRPr="00614F47">
        <w:rPr>
          <w:lang w:val="ru-RU"/>
        </w:rPr>
        <w:t>және</w:t>
      </w:r>
      <w:proofErr w:type="spellEnd"/>
      <w:r w:rsidRPr="00614F47">
        <w:rPr>
          <w:lang w:val="ru-RU"/>
        </w:rPr>
        <w:t xml:space="preserve"> </w:t>
      </w:r>
      <w:proofErr w:type="spellStart"/>
      <w:r w:rsidRPr="00614F47">
        <w:rPr>
          <w:lang w:val="ru-RU"/>
        </w:rPr>
        <w:t>кеңістіктік</w:t>
      </w:r>
      <w:proofErr w:type="spellEnd"/>
      <w:r w:rsidRPr="00614F47">
        <w:rPr>
          <w:lang w:val="ru-RU"/>
        </w:rPr>
        <w:t xml:space="preserve"> </w:t>
      </w:r>
      <w:proofErr w:type="spellStart"/>
      <w:r w:rsidRPr="00614F47">
        <w:rPr>
          <w:lang w:val="ru-RU"/>
        </w:rPr>
        <w:t>торлардың</w:t>
      </w:r>
      <w:proofErr w:type="spellEnd"/>
      <w:r w:rsidRPr="00614F47">
        <w:rPr>
          <w:lang w:val="ru-RU"/>
        </w:rPr>
        <w:t xml:space="preserve"> </w:t>
      </w:r>
      <w:proofErr w:type="spellStart"/>
      <w:r w:rsidRPr="00614F47">
        <w:rPr>
          <w:lang w:val="ru-RU"/>
        </w:rPr>
        <w:t>негізгі</w:t>
      </w:r>
      <w:proofErr w:type="spellEnd"/>
      <w:r w:rsidRPr="00614F47">
        <w:rPr>
          <w:lang w:val="ru-RU"/>
        </w:rPr>
        <w:t xml:space="preserve"> </w:t>
      </w:r>
      <w:proofErr w:type="spellStart"/>
      <w:r w:rsidRPr="00614F47">
        <w:rPr>
          <w:lang w:val="ru-RU"/>
        </w:rPr>
        <w:t>сипаттамаларын</w:t>
      </w:r>
      <w:proofErr w:type="spellEnd"/>
      <w:r w:rsidRPr="00614F47">
        <w:rPr>
          <w:lang w:val="ru-RU"/>
        </w:rPr>
        <w:t xml:space="preserve"> </w:t>
      </w:r>
      <w:proofErr w:type="spellStart"/>
      <w:r w:rsidRPr="00614F47">
        <w:rPr>
          <w:lang w:val="ru-RU"/>
        </w:rPr>
        <w:t>атаңыз</w:t>
      </w:r>
      <w:proofErr w:type="spellEnd"/>
      <w:r w:rsidRPr="00614F47">
        <w:rPr>
          <w:lang w:val="ru-RU"/>
        </w:rPr>
        <w:t>.</w:t>
      </w:r>
    </w:p>
    <w:p w14:paraId="1DEA1EAE" w14:textId="06CECBD5" w:rsidR="00614F47" w:rsidRPr="00614F47" w:rsidRDefault="00614F47" w:rsidP="00614F47">
      <w:pPr>
        <w:pStyle w:val="a7"/>
        <w:numPr>
          <w:ilvl w:val="0"/>
          <w:numId w:val="16"/>
        </w:numPr>
        <w:spacing w:before="100" w:beforeAutospacing="1" w:after="100" w:afterAutospacing="1"/>
        <w:ind w:left="0" w:firstLine="426"/>
        <w:jc w:val="both"/>
        <w:rPr>
          <w:lang w:val="ru-RU"/>
        </w:rPr>
      </w:pPr>
      <w:proofErr w:type="spellStart"/>
      <w:r w:rsidRPr="00614F47">
        <w:rPr>
          <w:lang w:val="ru-RU"/>
        </w:rPr>
        <w:t>Кеңістіктік</w:t>
      </w:r>
      <w:proofErr w:type="spellEnd"/>
      <w:r w:rsidRPr="00614F47">
        <w:rPr>
          <w:lang w:val="ru-RU"/>
        </w:rPr>
        <w:t xml:space="preserve"> </w:t>
      </w:r>
      <w:proofErr w:type="spellStart"/>
      <w:r w:rsidRPr="00614F47">
        <w:rPr>
          <w:lang w:val="ru-RU"/>
        </w:rPr>
        <w:t>торды</w:t>
      </w:r>
      <w:proofErr w:type="spellEnd"/>
      <w:r w:rsidRPr="00614F47">
        <w:rPr>
          <w:lang w:val="ru-RU"/>
        </w:rPr>
        <w:t xml:space="preserve"> </w:t>
      </w:r>
      <w:proofErr w:type="spellStart"/>
      <w:r w:rsidRPr="00614F47">
        <w:rPr>
          <w:lang w:val="ru-RU"/>
        </w:rPr>
        <w:t>анықтаудың</w:t>
      </w:r>
      <w:proofErr w:type="spellEnd"/>
      <w:r w:rsidRPr="00614F47">
        <w:rPr>
          <w:lang w:val="ru-RU"/>
        </w:rPr>
        <w:t xml:space="preserve"> </w:t>
      </w:r>
      <w:proofErr w:type="spellStart"/>
      <w:r w:rsidRPr="00614F47">
        <w:rPr>
          <w:lang w:val="ru-RU"/>
        </w:rPr>
        <w:t>үш</w:t>
      </w:r>
      <w:proofErr w:type="spellEnd"/>
      <w:r w:rsidRPr="00614F47">
        <w:rPr>
          <w:lang w:val="ru-RU"/>
        </w:rPr>
        <w:t xml:space="preserve"> </w:t>
      </w:r>
      <w:proofErr w:type="spellStart"/>
      <w:r w:rsidRPr="00614F47">
        <w:rPr>
          <w:lang w:val="ru-RU"/>
        </w:rPr>
        <w:t>негізгі</w:t>
      </w:r>
      <w:proofErr w:type="spellEnd"/>
      <w:r w:rsidRPr="00614F47">
        <w:rPr>
          <w:lang w:val="ru-RU"/>
        </w:rPr>
        <w:t xml:space="preserve"> </w:t>
      </w:r>
      <w:proofErr w:type="spellStart"/>
      <w:r w:rsidRPr="00614F47">
        <w:rPr>
          <w:lang w:val="ru-RU"/>
        </w:rPr>
        <w:t>әдісін</w:t>
      </w:r>
      <w:proofErr w:type="spellEnd"/>
      <w:r w:rsidRPr="00614F47">
        <w:rPr>
          <w:lang w:val="ru-RU"/>
        </w:rPr>
        <w:t xml:space="preserve"> </w:t>
      </w:r>
      <w:proofErr w:type="spellStart"/>
      <w:r w:rsidRPr="00614F47">
        <w:rPr>
          <w:lang w:val="ru-RU"/>
        </w:rPr>
        <w:t>сипаттаңыз</w:t>
      </w:r>
      <w:proofErr w:type="spellEnd"/>
      <w:r w:rsidRPr="00614F47">
        <w:rPr>
          <w:lang w:val="ru-RU"/>
        </w:rPr>
        <w:t>.</w:t>
      </w:r>
    </w:p>
    <w:p w14:paraId="39A7C9AF" w14:textId="403554FA" w:rsidR="00614F47" w:rsidRPr="00614F47" w:rsidRDefault="00614F47" w:rsidP="00614F47">
      <w:pPr>
        <w:pStyle w:val="a7"/>
        <w:numPr>
          <w:ilvl w:val="0"/>
          <w:numId w:val="16"/>
        </w:numPr>
        <w:spacing w:before="100" w:beforeAutospacing="1" w:after="100" w:afterAutospacing="1"/>
        <w:ind w:left="0" w:firstLine="426"/>
        <w:jc w:val="both"/>
        <w:rPr>
          <w:lang w:val="ru-RU"/>
        </w:rPr>
      </w:pPr>
      <w:proofErr w:type="spellStart"/>
      <w:r w:rsidRPr="00614F47">
        <w:rPr>
          <w:lang w:val="ru-RU"/>
        </w:rPr>
        <w:t>Кристаллографиялық</w:t>
      </w:r>
      <w:proofErr w:type="spellEnd"/>
      <w:r w:rsidRPr="00614F47">
        <w:rPr>
          <w:lang w:val="ru-RU"/>
        </w:rPr>
        <w:t xml:space="preserve"> координат </w:t>
      </w:r>
      <w:proofErr w:type="spellStart"/>
      <w:r w:rsidRPr="00614F47">
        <w:rPr>
          <w:lang w:val="ru-RU"/>
        </w:rPr>
        <w:t>жүйесі</w:t>
      </w:r>
      <w:proofErr w:type="spellEnd"/>
      <w:r w:rsidRPr="00614F47">
        <w:rPr>
          <w:lang w:val="ru-RU"/>
        </w:rPr>
        <w:t xml:space="preserve"> </w:t>
      </w:r>
      <w:proofErr w:type="spellStart"/>
      <w:r w:rsidRPr="00614F47">
        <w:rPr>
          <w:lang w:val="ru-RU"/>
        </w:rPr>
        <w:t>қалай</w:t>
      </w:r>
      <w:proofErr w:type="spellEnd"/>
      <w:r w:rsidRPr="00614F47">
        <w:rPr>
          <w:lang w:val="ru-RU"/>
        </w:rPr>
        <w:t xml:space="preserve"> </w:t>
      </w:r>
      <w:proofErr w:type="spellStart"/>
      <w:r w:rsidRPr="00614F47">
        <w:rPr>
          <w:lang w:val="ru-RU"/>
        </w:rPr>
        <w:t>анықталады</w:t>
      </w:r>
      <w:proofErr w:type="spellEnd"/>
      <w:r w:rsidRPr="00614F47">
        <w:rPr>
          <w:lang w:val="ru-RU"/>
        </w:rPr>
        <w:t xml:space="preserve"> </w:t>
      </w:r>
      <w:proofErr w:type="spellStart"/>
      <w:r w:rsidRPr="00614F47">
        <w:rPr>
          <w:lang w:val="ru-RU"/>
        </w:rPr>
        <w:t>және</w:t>
      </w:r>
      <w:proofErr w:type="spellEnd"/>
      <w:r w:rsidRPr="00614F47">
        <w:rPr>
          <w:lang w:val="ru-RU"/>
        </w:rPr>
        <w:t xml:space="preserve"> </w:t>
      </w:r>
      <w:proofErr w:type="spellStart"/>
      <w:r w:rsidRPr="00614F47">
        <w:rPr>
          <w:lang w:val="ru-RU"/>
        </w:rPr>
        <w:t>оның</w:t>
      </w:r>
      <w:proofErr w:type="spellEnd"/>
      <w:r w:rsidRPr="00614F47">
        <w:rPr>
          <w:lang w:val="ru-RU"/>
        </w:rPr>
        <w:t xml:space="preserve"> </w:t>
      </w:r>
      <w:proofErr w:type="spellStart"/>
      <w:r w:rsidRPr="00614F47">
        <w:rPr>
          <w:lang w:val="ru-RU"/>
        </w:rPr>
        <w:t>маңызы</w:t>
      </w:r>
      <w:proofErr w:type="spellEnd"/>
      <w:r w:rsidRPr="00614F47">
        <w:rPr>
          <w:lang w:val="ru-RU"/>
        </w:rPr>
        <w:t xml:space="preserve"> </w:t>
      </w:r>
      <w:proofErr w:type="spellStart"/>
      <w:r w:rsidRPr="00614F47">
        <w:rPr>
          <w:lang w:val="ru-RU"/>
        </w:rPr>
        <w:t>неде</w:t>
      </w:r>
      <w:proofErr w:type="spellEnd"/>
      <w:r w:rsidRPr="00614F47">
        <w:rPr>
          <w:lang w:val="ru-RU"/>
        </w:rPr>
        <w:t>?</w:t>
      </w:r>
    </w:p>
    <w:p w14:paraId="74F11B8F" w14:textId="3BE20B90" w:rsidR="00614F47" w:rsidRPr="00614F47" w:rsidRDefault="00614F47" w:rsidP="00614F47">
      <w:pPr>
        <w:pStyle w:val="a7"/>
        <w:numPr>
          <w:ilvl w:val="0"/>
          <w:numId w:val="16"/>
        </w:numPr>
        <w:spacing w:before="100" w:beforeAutospacing="1" w:after="100" w:afterAutospacing="1"/>
        <w:ind w:left="0" w:firstLine="426"/>
        <w:jc w:val="both"/>
        <w:rPr>
          <w:lang w:val="ru-RU"/>
        </w:rPr>
      </w:pPr>
      <w:r w:rsidRPr="00614F47">
        <w:rPr>
          <w:lang w:val="ru-RU"/>
        </w:rPr>
        <w:t xml:space="preserve">Кристалл </w:t>
      </w:r>
      <w:proofErr w:type="spellStart"/>
      <w:r w:rsidRPr="00614F47">
        <w:rPr>
          <w:lang w:val="ru-RU"/>
        </w:rPr>
        <w:t>құрылымы</w:t>
      </w:r>
      <w:proofErr w:type="spellEnd"/>
      <w:r w:rsidRPr="00614F47">
        <w:rPr>
          <w:lang w:val="ru-RU"/>
        </w:rPr>
        <w:t xml:space="preserve"> мен </w:t>
      </w:r>
      <w:proofErr w:type="spellStart"/>
      <w:r w:rsidRPr="00614F47">
        <w:rPr>
          <w:lang w:val="ru-RU"/>
        </w:rPr>
        <w:t>кеңістіктік</w:t>
      </w:r>
      <w:proofErr w:type="spellEnd"/>
      <w:r w:rsidRPr="00614F47">
        <w:rPr>
          <w:lang w:val="ru-RU"/>
        </w:rPr>
        <w:t xml:space="preserve"> тор </w:t>
      </w:r>
      <w:proofErr w:type="spellStart"/>
      <w:r w:rsidRPr="00614F47">
        <w:rPr>
          <w:lang w:val="ru-RU"/>
        </w:rPr>
        <w:t>арасындағы</w:t>
      </w:r>
      <w:proofErr w:type="spellEnd"/>
      <w:r w:rsidRPr="00614F47">
        <w:rPr>
          <w:lang w:val="ru-RU"/>
        </w:rPr>
        <w:t xml:space="preserve"> </w:t>
      </w:r>
      <w:proofErr w:type="spellStart"/>
      <w:r w:rsidRPr="00614F47">
        <w:rPr>
          <w:lang w:val="ru-RU"/>
        </w:rPr>
        <w:t>айырмашылық</w:t>
      </w:r>
      <w:proofErr w:type="spellEnd"/>
      <w:r w:rsidRPr="00614F47">
        <w:rPr>
          <w:lang w:val="ru-RU"/>
        </w:rPr>
        <w:t xml:space="preserve"> </w:t>
      </w:r>
      <w:proofErr w:type="spellStart"/>
      <w:r w:rsidRPr="00614F47">
        <w:rPr>
          <w:lang w:val="ru-RU"/>
        </w:rPr>
        <w:t>неде</w:t>
      </w:r>
      <w:proofErr w:type="spellEnd"/>
      <w:r w:rsidRPr="00614F47">
        <w:rPr>
          <w:lang w:val="ru-RU"/>
        </w:rPr>
        <w:t>?</w:t>
      </w:r>
    </w:p>
    <w:p w14:paraId="60BB26BF" w14:textId="6DBB239C" w:rsidR="00614F47" w:rsidRPr="00614F47" w:rsidRDefault="00614F47" w:rsidP="00614F47">
      <w:pPr>
        <w:pStyle w:val="a7"/>
        <w:numPr>
          <w:ilvl w:val="0"/>
          <w:numId w:val="16"/>
        </w:numPr>
        <w:spacing w:before="100" w:beforeAutospacing="1" w:after="100" w:afterAutospacing="1"/>
        <w:ind w:left="0" w:firstLine="426"/>
        <w:jc w:val="both"/>
        <w:rPr>
          <w:lang w:val="ru-RU"/>
        </w:rPr>
      </w:pPr>
      <w:r w:rsidRPr="00614F47">
        <w:rPr>
          <w:lang w:val="ru-RU"/>
        </w:rPr>
        <w:t xml:space="preserve">Кристалл </w:t>
      </w:r>
      <w:proofErr w:type="spellStart"/>
      <w:r w:rsidRPr="00614F47">
        <w:rPr>
          <w:lang w:val="ru-RU"/>
        </w:rPr>
        <w:t>симметриясы</w:t>
      </w:r>
      <w:proofErr w:type="spellEnd"/>
      <w:r w:rsidRPr="00614F47">
        <w:rPr>
          <w:lang w:val="ru-RU"/>
        </w:rPr>
        <w:t xml:space="preserve"> </w:t>
      </w:r>
      <w:proofErr w:type="spellStart"/>
      <w:r w:rsidRPr="00614F47">
        <w:rPr>
          <w:lang w:val="ru-RU"/>
        </w:rPr>
        <w:t>және</w:t>
      </w:r>
      <w:proofErr w:type="spellEnd"/>
      <w:r w:rsidRPr="00614F47">
        <w:rPr>
          <w:lang w:val="ru-RU"/>
        </w:rPr>
        <w:t xml:space="preserve"> сингония </w:t>
      </w:r>
      <w:proofErr w:type="spellStart"/>
      <w:r w:rsidRPr="00614F47">
        <w:rPr>
          <w:lang w:val="ru-RU"/>
        </w:rPr>
        <w:t>ұғымдары</w:t>
      </w:r>
      <w:proofErr w:type="spellEnd"/>
      <w:r w:rsidRPr="00614F47">
        <w:rPr>
          <w:lang w:val="ru-RU"/>
        </w:rPr>
        <w:t xml:space="preserve"> </w:t>
      </w:r>
      <w:proofErr w:type="spellStart"/>
      <w:r w:rsidRPr="00614F47">
        <w:rPr>
          <w:lang w:val="ru-RU"/>
        </w:rPr>
        <w:t>нені</w:t>
      </w:r>
      <w:proofErr w:type="spellEnd"/>
      <w:r w:rsidRPr="00614F47">
        <w:rPr>
          <w:lang w:val="ru-RU"/>
        </w:rPr>
        <w:t xml:space="preserve"> </w:t>
      </w:r>
      <w:proofErr w:type="spellStart"/>
      <w:r w:rsidRPr="00614F47">
        <w:rPr>
          <w:lang w:val="ru-RU"/>
        </w:rPr>
        <w:t>білдіреді</w:t>
      </w:r>
      <w:proofErr w:type="spellEnd"/>
      <w:r w:rsidRPr="00614F47">
        <w:rPr>
          <w:lang w:val="ru-RU"/>
        </w:rPr>
        <w:t>?</w:t>
      </w:r>
    </w:p>
    <w:p w14:paraId="4E2A320C" w14:textId="77777777" w:rsidR="00614F47" w:rsidRDefault="00614F47" w:rsidP="00614F47">
      <w:pPr>
        <w:pStyle w:val="a7"/>
        <w:numPr>
          <w:ilvl w:val="0"/>
          <w:numId w:val="16"/>
        </w:numPr>
        <w:spacing w:before="100" w:beforeAutospacing="1" w:after="100" w:afterAutospacing="1"/>
        <w:ind w:left="0" w:firstLine="426"/>
        <w:jc w:val="both"/>
        <w:rPr>
          <w:lang w:val="ru-RU"/>
        </w:rPr>
      </w:pPr>
      <w:r w:rsidRPr="00614F47">
        <w:rPr>
          <w:lang w:val="ru-RU"/>
        </w:rPr>
        <w:t xml:space="preserve">Кристалл </w:t>
      </w:r>
      <w:proofErr w:type="spellStart"/>
      <w:r w:rsidRPr="00614F47">
        <w:rPr>
          <w:lang w:val="ru-RU"/>
        </w:rPr>
        <w:t>құрылымындағы</w:t>
      </w:r>
      <w:proofErr w:type="spellEnd"/>
      <w:r w:rsidRPr="00614F47">
        <w:rPr>
          <w:lang w:val="ru-RU"/>
        </w:rPr>
        <w:t xml:space="preserve"> </w:t>
      </w:r>
      <w:proofErr w:type="spellStart"/>
      <w:r w:rsidRPr="00614F47">
        <w:rPr>
          <w:lang w:val="ru-RU"/>
        </w:rPr>
        <w:t>атомдар</w:t>
      </w:r>
      <w:proofErr w:type="spellEnd"/>
      <w:r w:rsidRPr="00614F47">
        <w:rPr>
          <w:lang w:val="ru-RU"/>
        </w:rPr>
        <w:t xml:space="preserve"> </w:t>
      </w:r>
      <w:proofErr w:type="spellStart"/>
      <w:r w:rsidRPr="00614F47">
        <w:rPr>
          <w:lang w:val="ru-RU"/>
        </w:rPr>
        <w:t>арасындағы</w:t>
      </w:r>
      <w:proofErr w:type="spellEnd"/>
      <w:r w:rsidRPr="00614F47">
        <w:rPr>
          <w:lang w:val="ru-RU"/>
        </w:rPr>
        <w:t xml:space="preserve"> </w:t>
      </w:r>
      <w:proofErr w:type="spellStart"/>
      <w:r w:rsidRPr="00614F47">
        <w:rPr>
          <w:lang w:val="ru-RU"/>
        </w:rPr>
        <w:t>байланыстар</w:t>
      </w:r>
      <w:proofErr w:type="spellEnd"/>
      <w:r w:rsidRPr="00614F47">
        <w:rPr>
          <w:lang w:val="ru-RU"/>
        </w:rPr>
        <w:t xml:space="preserve"> </w:t>
      </w:r>
      <w:proofErr w:type="spellStart"/>
      <w:r w:rsidRPr="00614F47">
        <w:rPr>
          <w:lang w:val="ru-RU"/>
        </w:rPr>
        <w:t>қандай</w:t>
      </w:r>
      <w:proofErr w:type="spellEnd"/>
      <w:r w:rsidRPr="00614F47">
        <w:rPr>
          <w:lang w:val="ru-RU"/>
        </w:rPr>
        <w:t xml:space="preserve"> </w:t>
      </w:r>
      <w:proofErr w:type="spellStart"/>
      <w:r w:rsidRPr="00614F47">
        <w:rPr>
          <w:lang w:val="ru-RU"/>
        </w:rPr>
        <w:t>заңдылықтармен</w:t>
      </w:r>
      <w:proofErr w:type="spellEnd"/>
      <w:r w:rsidRPr="00614F47">
        <w:rPr>
          <w:lang w:val="ru-RU"/>
        </w:rPr>
        <w:t xml:space="preserve"> </w:t>
      </w:r>
      <w:proofErr w:type="spellStart"/>
      <w:r w:rsidRPr="00614F47">
        <w:rPr>
          <w:lang w:val="ru-RU"/>
        </w:rPr>
        <w:t>анықталады?</w:t>
      </w:r>
      <w:proofErr w:type="spellEnd"/>
    </w:p>
    <w:p w14:paraId="3E4B3626" w14:textId="72BD9917" w:rsidR="00DD5E53" w:rsidRPr="00DD5E53" w:rsidRDefault="00DD5E53" w:rsidP="00DD5E53">
      <w:pPr>
        <w:spacing w:before="100" w:beforeAutospacing="1" w:after="100" w:afterAutospacing="1"/>
        <w:jc w:val="both"/>
        <w:rPr>
          <w:b/>
          <w:bCs/>
          <w:color w:val="000000"/>
          <w:lang w:val="kk-KZ"/>
        </w:rPr>
      </w:pPr>
      <w:r w:rsidRPr="00DD5E53">
        <w:rPr>
          <w:b/>
          <w:bCs/>
          <w:color w:val="000000"/>
          <w:lang w:val="kk-KZ"/>
        </w:rPr>
        <w:t>Қолданылған әдебиеттер тізімі:</w:t>
      </w:r>
    </w:p>
    <w:p w14:paraId="08E13219" w14:textId="77777777" w:rsidR="005D42A3" w:rsidRPr="005D42A3" w:rsidRDefault="005D42A3" w:rsidP="005D42A3">
      <w:pPr>
        <w:numPr>
          <w:ilvl w:val="0"/>
          <w:numId w:val="18"/>
        </w:numPr>
        <w:spacing w:before="240" w:beforeAutospacing="1" w:after="100" w:afterAutospacing="1"/>
        <w:contextualSpacing/>
        <w:jc w:val="both"/>
        <w:rPr>
          <w:bCs/>
          <w:color w:val="000000"/>
          <w:lang w:val="kk-KZ"/>
        </w:rPr>
      </w:pPr>
      <w:r w:rsidRPr="005D42A3">
        <w:rPr>
          <w:bCs/>
          <w:color w:val="000000"/>
          <w:lang w:val="kk-KZ"/>
        </w:rPr>
        <w:t>К.К. Құдайберген. Қатты денелер химиясы: оқу құралы. – Алматы: Қазақ универитеті, 2017. – 240 б.</w:t>
      </w:r>
    </w:p>
    <w:p w14:paraId="424B8C39" w14:textId="77777777" w:rsidR="005D42A3" w:rsidRPr="005D42A3" w:rsidRDefault="005D42A3" w:rsidP="005D42A3">
      <w:pPr>
        <w:numPr>
          <w:ilvl w:val="0"/>
          <w:numId w:val="18"/>
        </w:numPr>
        <w:spacing w:before="240" w:beforeAutospacing="1" w:after="100" w:afterAutospacing="1"/>
        <w:contextualSpacing/>
        <w:jc w:val="both"/>
        <w:rPr>
          <w:bCs/>
          <w:color w:val="000000"/>
          <w:lang w:val="kk-KZ"/>
        </w:rPr>
      </w:pPr>
      <w:r w:rsidRPr="005D42A3">
        <w:rPr>
          <w:bCs/>
          <w:color w:val="000000"/>
          <w:lang w:val="kk-KZ"/>
        </w:rPr>
        <w:t>Оңғарбаев Е.К., Турешова Г.О. Материалтану: оқу құралы. – Алматы: Қазақ университеті, 2017. – 262 б.</w:t>
      </w:r>
    </w:p>
    <w:p w14:paraId="066C1DFC" w14:textId="296A4B12" w:rsidR="00E62981" w:rsidRPr="005D42A3" w:rsidRDefault="00E62981" w:rsidP="006E4BE1">
      <w:pPr>
        <w:spacing w:before="100" w:beforeAutospacing="1" w:after="100" w:afterAutospacing="1"/>
        <w:outlineLvl w:val="2"/>
        <w:rPr>
          <w:lang w:val="kk-KZ"/>
        </w:rPr>
      </w:pPr>
      <w:bookmarkStart w:id="0" w:name="_GoBack"/>
      <w:bookmarkEnd w:id="0"/>
    </w:p>
    <w:sectPr w:rsidR="00E62981" w:rsidRPr="005D4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0E18"/>
    <w:multiLevelType w:val="hybridMultilevel"/>
    <w:tmpl w:val="B45CC85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3653198"/>
    <w:multiLevelType w:val="multilevel"/>
    <w:tmpl w:val="9CF4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E50FA"/>
    <w:multiLevelType w:val="multilevel"/>
    <w:tmpl w:val="7ABC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B3B98"/>
    <w:multiLevelType w:val="multilevel"/>
    <w:tmpl w:val="D950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32ABB"/>
    <w:multiLevelType w:val="multilevel"/>
    <w:tmpl w:val="F19A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975EA"/>
    <w:multiLevelType w:val="multilevel"/>
    <w:tmpl w:val="D80C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E4C3E"/>
    <w:multiLevelType w:val="multilevel"/>
    <w:tmpl w:val="6AE2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22492"/>
    <w:multiLevelType w:val="hybridMultilevel"/>
    <w:tmpl w:val="C9323DEE"/>
    <w:lvl w:ilvl="0" w:tplc="FFFFFFFF">
      <w:start w:val="1"/>
      <w:numFmt w:val="decimal"/>
      <w:lvlText w:val="%1."/>
      <w:lvlJc w:val="left"/>
      <w:pPr>
        <w:ind w:left="780" w:hanging="420"/>
      </w:pPr>
      <w:rPr>
        <w:rFonts w:ascii="Arial" w:hAnsi="Arial" w:hint="default"/>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DB243C"/>
    <w:multiLevelType w:val="multilevel"/>
    <w:tmpl w:val="9D2E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A24AC"/>
    <w:multiLevelType w:val="hybridMultilevel"/>
    <w:tmpl w:val="C9323DEE"/>
    <w:lvl w:ilvl="0" w:tplc="E12CE4D8">
      <w:start w:val="1"/>
      <w:numFmt w:val="decimal"/>
      <w:lvlText w:val="%1."/>
      <w:lvlJc w:val="left"/>
      <w:pPr>
        <w:ind w:left="780" w:hanging="420"/>
      </w:pPr>
      <w:rPr>
        <w:rFonts w:ascii="Arial" w:hAnsi="Arial"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4129B1"/>
    <w:multiLevelType w:val="multilevel"/>
    <w:tmpl w:val="4E4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3610E"/>
    <w:multiLevelType w:val="hybridMultilevel"/>
    <w:tmpl w:val="E1EA6E0E"/>
    <w:lvl w:ilvl="0" w:tplc="FE1C126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EF61B3"/>
    <w:multiLevelType w:val="hybridMultilevel"/>
    <w:tmpl w:val="9B0EF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644D83"/>
    <w:multiLevelType w:val="multilevel"/>
    <w:tmpl w:val="BC0A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9E1150"/>
    <w:multiLevelType w:val="hybridMultilevel"/>
    <w:tmpl w:val="A75AA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5A02A6"/>
    <w:multiLevelType w:val="multilevel"/>
    <w:tmpl w:val="803A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C327D1"/>
    <w:multiLevelType w:val="multilevel"/>
    <w:tmpl w:val="7F06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E6F11"/>
    <w:multiLevelType w:val="multilevel"/>
    <w:tmpl w:val="7FE4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
  </w:num>
  <w:num w:numId="3">
    <w:abstractNumId w:val="2"/>
  </w:num>
  <w:num w:numId="4">
    <w:abstractNumId w:val="1"/>
  </w:num>
  <w:num w:numId="5">
    <w:abstractNumId w:val="10"/>
  </w:num>
  <w:num w:numId="6">
    <w:abstractNumId w:val="4"/>
  </w:num>
  <w:num w:numId="7">
    <w:abstractNumId w:val="16"/>
  </w:num>
  <w:num w:numId="8">
    <w:abstractNumId w:val="8"/>
  </w:num>
  <w:num w:numId="9">
    <w:abstractNumId w:val="5"/>
  </w:num>
  <w:num w:numId="10">
    <w:abstractNumId w:val="15"/>
  </w:num>
  <w:num w:numId="11">
    <w:abstractNumId w:val="13"/>
  </w:num>
  <w:num w:numId="12">
    <w:abstractNumId w:val="6"/>
  </w:num>
  <w:num w:numId="13">
    <w:abstractNumId w:val="9"/>
  </w:num>
  <w:num w:numId="14">
    <w:abstractNumId w:val="7"/>
  </w:num>
  <w:num w:numId="15">
    <w:abstractNumId w:val="0"/>
  </w:num>
  <w:num w:numId="16">
    <w:abstractNumId w:val="14"/>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81"/>
    <w:rsid w:val="000B030D"/>
    <w:rsid w:val="00442F5D"/>
    <w:rsid w:val="005B23C1"/>
    <w:rsid w:val="005D42A3"/>
    <w:rsid w:val="00614F47"/>
    <w:rsid w:val="0064027F"/>
    <w:rsid w:val="006E4BE1"/>
    <w:rsid w:val="007A7267"/>
    <w:rsid w:val="00B101E2"/>
    <w:rsid w:val="00BF68B5"/>
    <w:rsid w:val="00C96303"/>
    <w:rsid w:val="00CA26AC"/>
    <w:rsid w:val="00D074E2"/>
    <w:rsid w:val="00DD5E53"/>
    <w:rsid w:val="00E62981"/>
    <w:rsid w:val="00F77849"/>
    <w:rsid w:val="00FD79F0"/>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DBC5"/>
  <w15:chartTrackingRefBased/>
  <w15:docId w15:val="{923B5AB7-F50B-C14A-AA62-180A2811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BE1"/>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62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62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E629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629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629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298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298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298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2981"/>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9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629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E629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6298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6298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629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2981"/>
    <w:rPr>
      <w:rFonts w:eastAsiaTheme="majorEastAsia" w:cstheme="majorBidi"/>
      <w:color w:val="595959" w:themeColor="text1" w:themeTint="A6"/>
    </w:rPr>
  </w:style>
  <w:style w:type="character" w:customStyle="1" w:styleId="80">
    <w:name w:val="Заголовок 8 Знак"/>
    <w:basedOn w:val="a0"/>
    <w:link w:val="8"/>
    <w:uiPriority w:val="9"/>
    <w:semiHidden/>
    <w:rsid w:val="00E629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2981"/>
    <w:rPr>
      <w:rFonts w:eastAsiaTheme="majorEastAsia" w:cstheme="majorBidi"/>
      <w:color w:val="272727" w:themeColor="text1" w:themeTint="D8"/>
    </w:rPr>
  </w:style>
  <w:style w:type="paragraph" w:styleId="a3">
    <w:name w:val="Title"/>
    <w:basedOn w:val="a"/>
    <w:next w:val="a"/>
    <w:link w:val="a4"/>
    <w:uiPriority w:val="10"/>
    <w:qFormat/>
    <w:rsid w:val="00E6298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629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9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29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2981"/>
    <w:pPr>
      <w:spacing w:before="160"/>
      <w:jc w:val="center"/>
    </w:pPr>
    <w:rPr>
      <w:i/>
      <w:iCs/>
      <w:color w:val="404040" w:themeColor="text1" w:themeTint="BF"/>
    </w:rPr>
  </w:style>
  <w:style w:type="character" w:customStyle="1" w:styleId="22">
    <w:name w:val="Цитата 2 Знак"/>
    <w:basedOn w:val="a0"/>
    <w:link w:val="21"/>
    <w:uiPriority w:val="29"/>
    <w:rsid w:val="00E62981"/>
    <w:rPr>
      <w:i/>
      <w:iCs/>
      <w:color w:val="404040" w:themeColor="text1" w:themeTint="BF"/>
    </w:rPr>
  </w:style>
  <w:style w:type="paragraph" w:styleId="a7">
    <w:name w:val="List Paragraph"/>
    <w:basedOn w:val="a"/>
    <w:uiPriority w:val="34"/>
    <w:qFormat/>
    <w:rsid w:val="00E62981"/>
    <w:pPr>
      <w:ind w:left="720"/>
      <w:contextualSpacing/>
    </w:pPr>
  </w:style>
  <w:style w:type="character" w:styleId="a8">
    <w:name w:val="Intense Emphasis"/>
    <w:basedOn w:val="a0"/>
    <w:uiPriority w:val="21"/>
    <w:qFormat/>
    <w:rsid w:val="00E62981"/>
    <w:rPr>
      <w:i/>
      <w:iCs/>
      <w:color w:val="0F4761" w:themeColor="accent1" w:themeShade="BF"/>
    </w:rPr>
  </w:style>
  <w:style w:type="paragraph" w:styleId="a9">
    <w:name w:val="Intense Quote"/>
    <w:basedOn w:val="a"/>
    <w:next w:val="a"/>
    <w:link w:val="aa"/>
    <w:uiPriority w:val="30"/>
    <w:qFormat/>
    <w:rsid w:val="00E62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62981"/>
    <w:rPr>
      <w:i/>
      <w:iCs/>
      <w:color w:val="0F4761" w:themeColor="accent1" w:themeShade="BF"/>
    </w:rPr>
  </w:style>
  <w:style w:type="character" w:styleId="ab">
    <w:name w:val="Intense Reference"/>
    <w:basedOn w:val="a0"/>
    <w:uiPriority w:val="32"/>
    <w:qFormat/>
    <w:rsid w:val="00E62981"/>
    <w:rPr>
      <w:b/>
      <w:bCs/>
      <w:smallCaps/>
      <w:color w:val="0F4761" w:themeColor="accent1" w:themeShade="BF"/>
      <w:spacing w:val="5"/>
    </w:rPr>
  </w:style>
  <w:style w:type="character" w:styleId="ac">
    <w:name w:val="Strong"/>
    <w:basedOn w:val="a0"/>
    <w:uiPriority w:val="22"/>
    <w:qFormat/>
    <w:rsid w:val="00E62981"/>
    <w:rPr>
      <w:b/>
      <w:bCs/>
    </w:rPr>
  </w:style>
  <w:style w:type="paragraph" w:styleId="ad">
    <w:name w:val="Normal (Web)"/>
    <w:basedOn w:val="a"/>
    <w:uiPriority w:val="99"/>
    <w:unhideWhenUsed/>
    <w:rsid w:val="00E62981"/>
    <w:pPr>
      <w:spacing w:before="100" w:beforeAutospacing="1" w:after="100" w:afterAutospacing="1"/>
    </w:pPr>
  </w:style>
  <w:style w:type="character" w:customStyle="1" w:styleId="apple-converted-space">
    <w:name w:val="apple-converted-space"/>
    <w:basedOn w:val="a0"/>
    <w:rsid w:val="00E62981"/>
  </w:style>
  <w:style w:type="paragraph" w:styleId="31">
    <w:name w:val="Body Text Indent 3"/>
    <w:basedOn w:val="a"/>
    <w:link w:val="32"/>
    <w:rsid w:val="00DD5E53"/>
    <w:pPr>
      <w:ind w:firstLine="851"/>
    </w:pPr>
    <w:rPr>
      <w:rFonts w:ascii="Arial" w:hAnsi="Arial"/>
      <w:szCs w:val="20"/>
      <w:lang w:val="ru-RU"/>
    </w:rPr>
  </w:style>
  <w:style w:type="character" w:customStyle="1" w:styleId="32">
    <w:name w:val="Основной текст с отступом 3 Знак"/>
    <w:basedOn w:val="a0"/>
    <w:link w:val="31"/>
    <w:rsid w:val="00DD5E53"/>
    <w:rPr>
      <w:rFonts w:ascii="Arial" w:eastAsia="Times New Roman" w:hAnsi="Arial" w:cs="Times New Roman"/>
      <w:kern w:val="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054">
      <w:bodyDiv w:val="1"/>
      <w:marLeft w:val="0"/>
      <w:marRight w:val="0"/>
      <w:marTop w:val="0"/>
      <w:marBottom w:val="0"/>
      <w:divBdr>
        <w:top w:val="none" w:sz="0" w:space="0" w:color="auto"/>
        <w:left w:val="none" w:sz="0" w:space="0" w:color="auto"/>
        <w:bottom w:val="none" w:sz="0" w:space="0" w:color="auto"/>
        <w:right w:val="none" w:sz="0" w:space="0" w:color="auto"/>
      </w:divBdr>
    </w:div>
    <w:div w:id="769620575">
      <w:bodyDiv w:val="1"/>
      <w:marLeft w:val="0"/>
      <w:marRight w:val="0"/>
      <w:marTop w:val="0"/>
      <w:marBottom w:val="0"/>
      <w:divBdr>
        <w:top w:val="none" w:sz="0" w:space="0" w:color="auto"/>
        <w:left w:val="none" w:sz="0" w:space="0" w:color="auto"/>
        <w:bottom w:val="none" w:sz="0" w:space="0" w:color="auto"/>
        <w:right w:val="none" w:sz="0" w:space="0" w:color="auto"/>
      </w:divBdr>
    </w:div>
    <w:div w:id="1176383052">
      <w:bodyDiv w:val="1"/>
      <w:marLeft w:val="0"/>
      <w:marRight w:val="0"/>
      <w:marTop w:val="0"/>
      <w:marBottom w:val="0"/>
      <w:divBdr>
        <w:top w:val="none" w:sz="0" w:space="0" w:color="auto"/>
        <w:left w:val="none" w:sz="0" w:space="0" w:color="auto"/>
        <w:bottom w:val="none" w:sz="0" w:space="0" w:color="auto"/>
        <w:right w:val="none" w:sz="0" w:space="0" w:color="auto"/>
      </w:divBdr>
    </w:div>
    <w:div w:id="1524051671">
      <w:bodyDiv w:val="1"/>
      <w:marLeft w:val="0"/>
      <w:marRight w:val="0"/>
      <w:marTop w:val="0"/>
      <w:marBottom w:val="0"/>
      <w:divBdr>
        <w:top w:val="none" w:sz="0" w:space="0" w:color="auto"/>
        <w:left w:val="none" w:sz="0" w:space="0" w:color="auto"/>
        <w:bottom w:val="none" w:sz="0" w:space="0" w:color="auto"/>
        <w:right w:val="none" w:sz="0" w:space="0" w:color="auto"/>
      </w:divBdr>
    </w:div>
    <w:div w:id="182616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945</Words>
  <Characters>5387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Баққара Аягөз</dc:creator>
  <cp:keywords/>
  <dc:description/>
  <cp:lastModifiedBy>Учетная запись Майкрософт</cp:lastModifiedBy>
  <cp:revision>4</cp:revision>
  <dcterms:created xsi:type="dcterms:W3CDTF">2025-11-06T09:20:00Z</dcterms:created>
  <dcterms:modified xsi:type="dcterms:W3CDTF">2025-11-06T09:25:00Z</dcterms:modified>
</cp:coreProperties>
</file>